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7FC79" w14:textId="77777777" w:rsidR="00C47A6F" w:rsidRPr="00E76A82" w:rsidRDefault="00E76A82">
      <w:pPr>
        <w:pBdr>
          <w:top w:val="nil"/>
          <w:left w:val="nil"/>
          <w:bottom w:val="nil"/>
          <w:right w:val="nil"/>
          <w:between w:val="nil"/>
        </w:pBdr>
        <w:spacing w:after="280" w:line="276" w:lineRule="auto"/>
        <w:jc w:val="center"/>
        <w:rPr>
          <w:rFonts w:ascii="Barlow" w:eastAsia="Barlow" w:hAnsi="Barlow" w:cs="Barlow"/>
          <w:b/>
          <w:color w:val="161636"/>
          <w:sz w:val="32"/>
          <w:szCs w:val="32"/>
        </w:rPr>
      </w:pPr>
      <w:r w:rsidRPr="00E76A82">
        <w:rPr>
          <w:rFonts w:ascii="Barlow" w:eastAsia="Barlow" w:hAnsi="Barlow" w:cs="Barlow"/>
          <w:b/>
          <w:color w:val="161636"/>
          <w:sz w:val="32"/>
          <w:szCs w:val="32"/>
        </w:rPr>
        <w:t xml:space="preserve">Gran Canaria Swim Week by Moda Cálida celebra la moda baño con la entrega de </w:t>
      </w:r>
      <w:r>
        <w:rPr>
          <w:rFonts w:ascii="Barlow" w:eastAsia="Barlow" w:hAnsi="Barlow" w:cs="Barlow"/>
          <w:b/>
          <w:color w:val="161636"/>
          <w:sz w:val="32"/>
          <w:szCs w:val="32"/>
        </w:rPr>
        <w:t xml:space="preserve">sus </w:t>
      </w:r>
      <w:r w:rsidR="00C25EF9">
        <w:rPr>
          <w:rFonts w:ascii="Barlow" w:eastAsia="Barlow" w:hAnsi="Barlow" w:cs="Barlow"/>
          <w:b/>
          <w:color w:val="161636"/>
          <w:sz w:val="32"/>
          <w:szCs w:val="32"/>
        </w:rPr>
        <w:t>tres</w:t>
      </w:r>
      <w:r>
        <w:rPr>
          <w:rFonts w:ascii="Barlow" w:eastAsia="Barlow" w:hAnsi="Barlow" w:cs="Barlow"/>
          <w:b/>
          <w:color w:val="161636"/>
          <w:sz w:val="32"/>
          <w:szCs w:val="32"/>
        </w:rPr>
        <w:t xml:space="preserve"> premios</w:t>
      </w:r>
    </w:p>
    <w:p w14:paraId="1CFDA5B2" w14:textId="4AF84EE5" w:rsidR="00C47A6F" w:rsidRDefault="00C9581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20" w:lineRule="auto"/>
        <w:rPr>
          <w:rFonts w:ascii="Barlow" w:eastAsia="Barlow" w:hAnsi="Barlow" w:cs="Barlow"/>
          <w:b/>
          <w:color w:val="171736"/>
        </w:rPr>
      </w:pPr>
      <w:r>
        <w:rPr>
          <w:rFonts w:ascii="Barlow" w:eastAsia="Barlow" w:hAnsi="Barlow" w:cs="Barlow"/>
          <w:b/>
          <w:color w:val="171736"/>
        </w:rPr>
        <w:t>Arcadio</w:t>
      </w:r>
      <w:r w:rsidR="003B313D">
        <w:rPr>
          <w:rFonts w:ascii="Barlow" w:eastAsia="Barlow" w:hAnsi="Barlow" w:cs="Barlow"/>
          <w:b/>
          <w:color w:val="171736"/>
        </w:rPr>
        <w:t xml:space="preserve"> Domínguez</w:t>
      </w:r>
      <w:r>
        <w:rPr>
          <w:rFonts w:ascii="Barlow" w:eastAsia="Barlow" w:hAnsi="Barlow" w:cs="Barlow"/>
          <w:b/>
          <w:color w:val="171736"/>
        </w:rPr>
        <w:t>,</w:t>
      </w:r>
      <w:r w:rsidR="00E76A82">
        <w:rPr>
          <w:rFonts w:ascii="Barlow" w:eastAsia="Barlow" w:hAnsi="Barlow" w:cs="Barlow"/>
          <w:b/>
          <w:color w:val="171736"/>
        </w:rPr>
        <w:t xml:space="preserve"> Premio a la </w:t>
      </w:r>
      <w:r w:rsidR="00E76A82" w:rsidRPr="00E76A82">
        <w:rPr>
          <w:rFonts w:ascii="Barlow" w:eastAsia="Barlow" w:hAnsi="Barlow" w:cs="Barlow"/>
          <w:b/>
          <w:color w:val="171736"/>
        </w:rPr>
        <w:t>Mejor Colección</w:t>
      </w:r>
      <w:r w:rsidR="003B313D">
        <w:rPr>
          <w:rFonts w:ascii="Barlow" w:eastAsia="Barlow" w:hAnsi="Barlow" w:cs="Barlow"/>
          <w:b/>
          <w:color w:val="171736"/>
        </w:rPr>
        <w:t>, que ha contado con el patrocinio de</w:t>
      </w:r>
      <w:r w:rsidR="00E76A82" w:rsidRPr="00E76A82">
        <w:rPr>
          <w:rFonts w:ascii="Barlow" w:eastAsia="Barlow" w:hAnsi="Barlow" w:cs="Barlow"/>
          <w:b/>
          <w:color w:val="171736"/>
        </w:rPr>
        <w:t xml:space="preserve"> </w:t>
      </w:r>
      <w:proofErr w:type="spellStart"/>
      <w:r w:rsidR="00E76A82" w:rsidRPr="00E76A82">
        <w:rPr>
          <w:rFonts w:ascii="Barlow" w:eastAsia="Barlow" w:hAnsi="Barlow" w:cs="Barlow"/>
          <w:b/>
          <w:color w:val="171736"/>
        </w:rPr>
        <w:t>Louzao</w:t>
      </w:r>
      <w:proofErr w:type="spellEnd"/>
      <w:r w:rsidR="00E76A82" w:rsidRPr="00E76A82">
        <w:rPr>
          <w:rFonts w:ascii="Barlow" w:eastAsia="Barlow" w:hAnsi="Barlow" w:cs="Barlow"/>
          <w:b/>
          <w:color w:val="171736"/>
        </w:rPr>
        <w:t xml:space="preserve"> Mercedes-Benz</w:t>
      </w:r>
    </w:p>
    <w:p w14:paraId="49CA5B54" w14:textId="77777777" w:rsidR="00C47A6F" w:rsidRDefault="00C47A6F">
      <w:pPr>
        <w:pBdr>
          <w:top w:val="nil"/>
          <w:left w:val="nil"/>
          <w:bottom w:val="nil"/>
          <w:right w:val="nil"/>
          <w:between w:val="nil"/>
        </w:pBdr>
        <w:spacing w:line="320" w:lineRule="auto"/>
        <w:ind w:left="720"/>
        <w:rPr>
          <w:rFonts w:ascii="Barlow" w:eastAsia="Barlow" w:hAnsi="Barlow" w:cs="Barlow"/>
          <w:b/>
          <w:color w:val="171736"/>
        </w:rPr>
      </w:pPr>
    </w:p>
    <w:p w14:paraId="731E9229" w14:textId="77777777" w:rsidR="00C47A6F" w:rsidRDefault="00C9581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20" w:lineRule="auto"/>
        <w:rPr>
          <w:rFonts w:ascii="Barlow" w:eastAsia="Barlow" w:hAnsi="Barlow" w:cs="Barlow"/>
          <w:b/>
          <w:color w:val="171736"/>
        </w:rPr>
      </w:pPr>
      <w:r>
        <w:rPr>
          <w:rFonts w:ascii="Barlow" w:eastAsia="Barlow" w:hAnsi="Barlow" w:cs="Barlow"/>
          <w:b/>
          <w:color w:val="171736"/>
        </w:rPr>
        <w:t>Palmas Swimwear,</w:t>
      </w:r>
      <w:r w:rsidR="00E76A82">
        <w:rPr>
          <w:rFonts w:ascii="Barlow" w:eastAsia="Barlow" w:hAnsi="Barlow" w:cs="Barlow"/>
          <w:b/>
          <w:color w:val="171736"/>
        </w:rPr>
        <w:t xml:space="preserve"> Premio </w:t>
      </w:r>
      <w:r w:rsidR="00E76A82" w:rsidRPr="00E76A82">
        <w:rPr>
          <w:rFonts w:ascii="Barlow" w:eastAsia="Barlow" w:hAnsi="Barlow" w:cs="Barlow"/>
          <w:b/>
          <w:color w:val="171736"/>
        </w:rPr>
        <w:t>a la Mejor Colección Sostenible</w:t>
      </w:r>
      <w:r w:rsidR="00E76A82">
        <w:rPr>
          <w:rFonts w:ascii="Barlow" w:eastAsia="Barlow" w:hAnsi="Barlow" w:cs="Barlow"/>
          <w:b/>
          <w:color w:val="171736"/>
        </w:rPr>
        <w:t xml:space="preserve"> </w:t>
      </w:r>
      <w:r w:rsidR="00E76A82" w:rsidRPr="00E76A82">
        <w:rPr>
          <w:rFonts w:ascii="Barlow" w:eastAsia="Barlow" w:hAnsi="Barlow" w:cs="Barlow"/>
          <w:b/>
          <w:color w:val="171736"/>
        </w:rPr>
        <w:t>patrocinado por Maredamare y CyL</w:t>
      </w:r>
    </w:p>
    <w:p w14:paraId="76DA1744" w14:textId="77777777" w:rsidR="00C47A6F" w:rsidRDefault="00C47A6F">
      <w:pPr>
        <w:spacing w:line="320" w:lineRule="auto"/>
        <w:rPr>
          <w:rFonts w:ascii="Barlow" w:eastAsia="Barlow" w:hAnsi="Barlow" w:cs="Barlow"/>
          <w:b/>
          <w:color w:val="171736"/>
        </w:rPr>
      </w:pPr>
    </w:p>
    <w:p w14:paraId="27BB8CF5" w14:textId="613F1838" w:rsidR="00C47A6F" w:rsidRDefault="00C9581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20" w:lineRule="auto"/>
        <w:rPr>
          <w:rFonts w:ascii="Barlow" w:eastAsia="Barlow" w:hAnsi="Barlow" w:cs="Barlow"/>
          <w:b/>
          <w:color w:val="171736"/>
        </w:rPr>
      </w:pPr>
      <w:r>
        <w:rPr>
          <w:rFonts w:ascii="Barlow" w:eastAsia="Barlow" w:hAnsi="Barlow" w:cs="Barlow"/>
          <w:b/>
          <w:color w:val="171736"/>
        </w:rPr>
        <w:t>Muchiachio, Premio</w:t>
      </w:r>
      <w:r w:rsidR="00E76A82">
        <w:rPr>
          <w:rFonts w:ascii="Barlow" w:eastAsia="Barlow" w:hAnsi="Barlow" w:cs="Barlow"/>
          <w:b/>
          <w:color w:val="171736"/>
        </w:rPr>
        <w:t xml:space="preserve"> </w:t>
      </w:r>
      <w:r w:rsidR="00E76A82" w:rsidRPr="00E76A82">
        <w:rPr>
          <w:rFonts w:ascii="Barlow" w:eastAsia="Barlow" w:hAnsi="Barlow" w:cs="Barlow"/>
          <w:b/>
          <w:color w:val="171736"/>
        </w:rPr>
        <w:t>a la Mejor Colección Emergente</w:t>
      </w:r>
      <w:r w:rsidR="00E76A82">
        <w:rPr>
          <w:rFonts w:ascii="Barlow" w:eastAsia="Barlow" w:hAnsi="Barlow" w:cs="Barlow"/>
          <w:b/>
          <w:color w:val="171736"/>
        </w:rPr>
        <w:t xml:space="preserve"> </w:t>
      </w:r>
      <w:r w:rsidR="00E76A82" w:rsidRPr="00E76A82">
        <w:rPr>
          <w:rFonts w:ascii="Barlow" w:eastAsia="Barlow" w:hAnsi="Barlow" w:cs="Barlow"/>
          <w:b/>
          <w:color w:val="171736"/>
        </w:rPr>
        <w:t>patrocinad</w:t>
      </w:r>
      <w:r w:rsidR="00E76A82">
        <w:rPr>
          <w:rFonts w:ascii="Barlow" w:eastAsia="Barlow" w:hAnsi="Barlow" w:cs="Barlow"/>
          <w:b/>
          <w:color w:val="171736"/>
        </w:rPr>
        <w:t>o</w:t>
      </w:r>
      <w:r w:rsidR="00E76A82" w:rsidRPr="00E76A82">
        <w:rPr>
          <w:rFonts w:ascii="Barlow" w:eastAsia="Barlow" w:hAnsi="Barlow" w:cs="Barlow"/>
          <w:b/>
          <w:color w:val="171736"/>
        </w:rPr>
        <w:t xml:space="preserve"> por Mahou 5 Estrellas</w:t>
      </w:r>
    </w:p>
    <w:p w14:paraId="611B5337" w14:textId="77777777" w:rsidR="00C47A6F" w:rsidRDefault="00C47A6F">
      <w:pPr>
        <w:spacing w:line="320" w:lineRule="auto"/>
        <w:rPr>
          <w:rFonts w:ascii="Barlow" w:eastAsia="Barlow" w:hAnsi="Barlow" w:cs="Barlow"/>
          <w:b/>
          <w:color w:val="171736"/>
        </w:rPr>
      </w:pPr>
    </w:p>
    <w:p w14:paraId="7054585E" w14:textId="75C02E19" w:rsidR="008E4B5E" w:rsidRDefault="007848A8" w:rsidP="00E76A82">
      <w:pPr>
        <w:jc w:val="both"/>
        <w:rPr>
          <w:rFonts w:ascii="Barlow" w:eastAsia="Barlow" w:hAnsi="Barlow" w:cs="Barlow"/>
          <w:color w:val="161636"/>
          <w:sz w:val="22"/>
          <w:szCs w:val="22"/>
        </w:rPr>
      </w:pPr>
      <w:r>
        <w:rPr>
          <w:rFonts w:ascii="Barlow" w:eastAsia="Barlow" w:hAnsi="Barlow" w:cs="Barlow"/>
          <w:b/>
          <w:color w:val="161636"/>
          <w:sz w:val="22"/>
          <w:szCs w:val="22"/>
        </w:rPr>
        <w:t xml:space="preserve">Maspalomas, </w:t>
      </w:r>
      <w:r w:rsidR="00E76A82">
        <w:rPr>
          <w:rFonts w:ascii="Barlow" w:eastAsia="Barlow" w:hAnsi="Barlow" w:cs="Barlow"/>
          <w:b/>
          <w:color w:val="161636"/>
          <w:sz w:val="22"/>
          <w:szCs w:val="22"/>
        </w:rPr>
        <w:t>7</w:t>
      </w:r>
      <w:r>
        <w:rPr>
          <w:rFonts w:ascii="Barlow" w:eastAsia="Barlow" w:hAnsi="Barlow" w:cs="Barlow"/>
          <w:b/>
          <w:color w:val="161636"/>
          <w:sz w:val="22"/>
          <w:szCs w:val="22"/>
        </w:rPr>
        <w:t xml:space="preserve"> de octubre de 2023.- </w:t>
      </w:r>
      <w:r w:rsidR="00125DB1" w:rsidRPr="00EC14BA">
        <w:rPr>
          <w:rFonts w:ascii="Barlow" w:eastAsia="Barlow" w:hAnsi="Barlow" w:cs="Barlow"/>
          <w:color w:val="161636"/>
          <w:sz w:val="22"/>
          <w:szCs w:val="22"/>
        </w:rPr>
        <w:t>Un año más</w:t>
      </w:r>
      <w:r w:rsidR="00125DB1">
        <w:rPr>
          <w:rFonts w:ascii="Barlow" w:eastAsia="Barlow" w:hAnsi="Barlow" w:cs="Barlow"/>
          <w:b/>
          <w:color w:val="161636"/>
          <w:sz w:val="22"/>
          <w:szCs w:val="22"/>
        </w:rPr>
        <w:t xml:space="preserve">, </w:t>
      </w:r>
      <w:r w:rsidR="00E76A82">
        <w:rPr>
          <w:rFonts w:ascii="Barlow" w:eastAsia="Barlow" w:hAnsi="Barlow" w:cs="Barlow"/>
          <w:color w:val="161636"/>
          <w:sz w:val="22"/>
          <w:szCs w:val="22"/>
        </w:rPr>
        <w:t xml:space="preserve">Gran Canaria Swim Week by Moda </w:t>
      </w:r>
      <w:r w:rsidR="0015049A">
        <w:rPr>
          <w:rFonts w:ascii="Barlow" w:eastAsia="Barlow" w:hAnsi="Barlow" w:cs="Barlow"/>
          <w:color w:val="161636"/>
          <w:sz w:val="22"/>
          <w:szCs w:val="22"/>
        </w:rPr>
        <w:t>C</w:t>
      </w:r>
      <w:r w:rsidR="00E76A82">
        <w:rPr>
          <w:rFonts w:ascii="Barlow" w:eastAsia="Barlow" w:hAnsi="Barlow" w:cs="Barlow"/>
          <w:color w:val="161636"/>
          <w:sz w:val="22"/>
          <w:szCs w:val="22"/>
        </w:rPr>
        <w:t xml:space="preserve">álida </w:t>
      </w:r>
      <w:r w:rsidR="00125DB1">
        <w:rPr>
          <w:rFonts w:ascii="Barlow" w:eastAsia="Barlow" w:hAnsi="Barlow" w:cs="Barlow"/>
          <w:color w:val="161636"/>
          <w:sz w:val="22"/>
          <w:szCs w:val="22"/>
        </w:rPr>
        <w:t xml:space="preserve">entrega </w:t>
      </w:r>
      <w:r w:rsidR="00E76A82">
        <w:rPr>
          <w:rFonts w:ascii="Barlow" w:eastAsia="Barlow" w:hAnsi="Barlow" w:cs="Barlow"/>
          <w:color w:val="161636"/>
          <w:sz w:val="22"/>
          <w:szCs w:val="22"/>
        </w:rPr>
        <w:t xml:space="preserve">sus premios, </w:t>
      </w:r>
      <w:r w:rsidR="00E76A82" w:rsidRPr="00E76A82">
        <w:rPr>
          <w:rFonts w:ascii="Barlow" w:eastAsia="Barlow" w:hAnsi="Barlow" w:cs="Barlow"/>
          <w:color w:val="161636"/>
          <w:sz w:val="22"/>
          <w:szCs w:val="22"/>
        </w:rPr>
        <w:t xml:space="preserve">enfocados </w:t>
      </w:r>
      <w:r w:rsidR="00125DB1">
        <w:rPr>
          <w:rFonts w:ascii="Barlow" w:eastAsia="Barlow" w:hAnsi="Barlow" w:cs="Barlow"/>
          <w:color w:val="161636"/>
          <w:sz w:val="22"/>
          <w:szCs w:val="22"/>
        </w:rPr>
        <w:t>en</w:t>
      </w:r>
      <w:r w:rsidR="00E76A82" w:rsidRPr="00E76A82">
        <w:rPr>
          <w:rFonts w:ascii="Barlow" w:eastAsia="Barlow" w:hAnsi="Barlow" w:cs="Barlow"/>
          <w:color w:val="161636"/>
          <w:sz w:val="22"/>
          <w:szCs w:val="22"/>
        </w:rPr>
        <w:t xml:space="preserve"> impulsar el trabajo</w:t>
      </w:r>
      <w:r w:rsidR="00C25EF9">
        <w:rPr>
          <w:rFonts w:ascii="Barlow" w:eastAsia="Barlow" w:hAnsi="Barlow" w:cs="Barlow"/>
          <w:color w:val="161636"/>
          <w:sz w:val="22"/>
          <w:szCs w:val="22"/>
        </w:rPr>
        <w:t xml:space="preserve"> </w:t>
      </w:r>
      <w:r w:rsidR="00125DB1">
        <w:rPr>
          <w:rFonts w:ascii="Barlow" w:eastAsia="Barlow" w:hAnsi="Barlow" w:cs="Barlow"/>
          <w:color w:val="161636"/>
          <w:sz w:val="22"/>
          <w:szCs w:val="22"/>
        </w:rPr>
        <w:t xml:space="preserve">y la proyección </w:t>
      </w:r>
      <w:r w:rsidR="00E76A82" w:rsidRPr="00E76A82">
        <w:rPr>
          <w:rFonts w:ascii="Barlow" w:eastAsia="Barlow" w:hAnsi="Barlow" w:cs="Barlow"/>
          <w:color w:val="161636"/>
          <w:sz w:val="22"/>
          <w:szCs w:val="22"/>
        </w:rPr>
        <w:t>de los diseñadores</w:t>
      </w:r>
      <w:r w:rsidR="00125DB1">
        <w:rPr>
          <w:rFonts w:ascii="Barlow" w:eastAsia="Barlow" w:hAnsi="Barlow" w:cs="Barlow"/>
          <w:color w:val="161636"/>
          <w:sz w:val="22"/>
          <w:szCs w:val="22"/>
        </w:rPr>
        <w:t xml:space="preserve">, </w:t>
      </w:r>
      <w:r w:rsidR="00E76A82">
        <w:rPr>
          <w:rFonts w:ascii="Barlow" w:eastAsia="Barlow" w:hAnsi="Barlow" w:cs="Barlow"/>
          <w:color w:val="161636"/>
          <w:sz w:val="22"/>
          <w:szCs w:val="22"/>
        </w:rPr>
        <w:t>que en esta edición han presentado sus propuestas de moda baño para la temporada Primavera-</w:t>
      </w:r>
      <w:proofErr w:type="gramStart"/>
      <w:r w:rsidR="00E76A82">
        <w:rPr>
          <w:rFonts w:ascii="Barlow" w:eastAsia="Barlow" w:hAnsi="Barlow" w:cs="Barlow"/>
          <w:color w:val="161636"/>
          <w:sz w:val="22"/>
          <w:szCs w:val="22"/>
        </w:rPr>
        <w:t>Verano</w:t>
      </w:r>
      <w:proofErr w:type="gramEnd"/>
      <w:r w:rsidR="00E76A82">
        <w:rPr>
          <w:rFonts w:ascii="Barlow" w:eastAsia="Barlow" w:hAnsi="Barlow" w:cs="Barlow"/>
          <w:color w:val="161636"/>
          <w:sz w:val="22"/>
          <w:szCs w:val="22"/>
        </w:rPr>
        <w:t xml:space="preserve"> 2024.</w:t>
      </w:r>
      <w:r w:rsidR="00E76A82" w:rsidRPr="00E76A82">
        <w:rPr>
          <w:rFonts w:ascii="Barlow" w:eastAsia="Barlow" w:hAnsi="Barlow" w:cs="Barlow"/>
          <w:color w:val="161636"/>
          <w:sz w:val="22"/>
          <w:szCs w:val="22"/>
        </w:rPr>
        <w:t xml:space="preserve"> Estos reconocimientos </w:t>
      </w:r>
      <w:r w:rsidR="00E76A82">
        <w:rPr>
          <w:rFonts w:ascii="Barlow" w:eastAsia="Barlow" w:hAnsi="Barlow" w:cs="Barlow"/>
          <w:color w:val="161636"/>
          <w:sz w:val="22"/>
          <w:szCs w:val="22"/>
        </w:rPr>
        <w:t>se otorgan</w:t>
      </w:r>
      <w:r w:rsidR="00E76A82" w:rsidRPr="00E76A82">
        <w:rPr>
          <w:rFonts w:ascii="Barlow" w:eastAsia="Barlow" w:hAnsi="Barlow" w:cs="Barlow"/>
          <w:color w:val="161636"/>
          <w:sz w:val="22"/>
          <w:szCs w:val="22"/>
        </w:rPr>
        <w:t xml:space="preserve"> a</w:t>
      </w:r>
      <w:r w:rsidR="006C646C">
        <w:rPr>
          <w:rFonts w:ascii="Barlow" w:eastAsia="Barlow" w:hAnsi="Barlow" w:cs="Barlow"/>
          <w:color w:val="161636"/>
          <w:sz w:val="22"/>
          <w:szCs w:val="22"/>
        </w:rPr>
        <w:t xml:space="preserve"> las siguientes categorías: </w:t>
      </w:r>
      <w:r w:rsidR="006C646C" w:rsidRPr="006C646C">
        <w:rPr>
          <w:rFonts w:ascii="Barlow" w:eastAsia="Barlow" w:hAnsi="Barlow" w:cs="Barlow"/>
          <w:b/>
          <w:color w:val="161636"/>
          <w:sz w:val="22"/>
          <w:szCs w:val="22"/>
        </w:rPr>
        <w:t>Premio a</w:t>
      </w:r>
      <w:r w:rsidR="00E76A82" w:rsidRPr="006C646C">
        <w:rPr>
          <w:rFonts w:ascii="Barlow" w:eastAsia="Barlow" w:hAnsi="Barlow" w:cs="Barlow"/>
          <w:b/>
          <w:color w:val="161636"/>
          <w:sz w:val="22"/>
          <w:szCs w:val="22"/>
        </w:rPr>
        <w:t xml:space="preserve"> la</w:t>
      </w:r>
      <w:r w:rsidR="00E76A82" w:rsidRPr="00E76A82">
        <w:rPr>
          <w:rFonts w:ascii="Barlow" w:eastAsia="Barlow" w:hAnsi="Barlow" w:cs="Barlow"/>
          <w:color w:val="161636"/>
          <w:sz w:val="22"/>
          <w:szCs w:val="22"/>
        </w:rPr>
        <w:t xml:space="preserve"> </w:t>
      </w:r>
      <w:r w:rsidR="00E76A82" w:rsidRPr="00E76A82">
        <w:rPr>
          <w:rFonts w:ascii="Barlow" w:eastAsia="Barlow" w:hAnsi="Barlow" w:cs="Barlow"/>
          <w:b/>
          <w:color w:val="161636"/>
          <w:sz w:val="22"/>
          <w:szCs w:val="22"/>
        </w:rPr>
        <w:t>Mejor Colección</w:t>
      </w:r>
      <w:r w:rsidR="00E76A82" w:rsidRPr="00E76A82">
        <w:rPr>
          <w:rFonts w:ascii="Barlow" w:eastAsia="Barlow" w:hAnsi="Barlow" w:cs="Barlow"/>
          <w:color w:val="161636"/>
          <w:sz w:val="22"/>
          <w:szCs w:val="22"/>
        </w:rPr>
        <w:t>-patrocinado por Louzao Mercedes-Benz-</w:t>
      </w:r>
      <w:r w:rsidR="0015049A">
        <w:rPr>
          <w:rFonts w:ascii="Barlow" w:eastAsia="Barlow" w:hAnsi="Barlow" w:cs="Barlow"/>
          <w:color w:val="161636"/>
          <w:sz w:val="22"/>
          <w:szCs w:val="22"/>
        </w:rPr>
        <w:t>,</w:t>
      </w:r>
      <w:r w:rsidR="0015049A">
        <w:rPr>
          <w:rFonts w:ascii="Barlow" w:eastAsia="Barlow" w:hAnsi="Barlow" w:cs="Barlow"/>
          <w:b/>
          <w:color w:val="161636"/>
          <w:sz w:val="22"/>
          <w:szCs w:val="22"/>
        </w:rPr>
        <w:t xml:space="preserve"> que ha recaído en Arcadio</w:t>
      </w:r>
      <w:r w:rsidR="009706B5">
        <w:rPr>
          <w:rFonts w:ascii="Barlow" w:eastAsia="Barlow" w:hAnsi="Barlow" w:cs="Barlow"/>
          <w:b/>
          <w:color w:val="161636"/>
          <w:sz w:val="22"/>
          <w:szCs w:val="22"/>
        </w:rPr>
        <w:t xml:space="preserve"> Domínguez</w:t>
      </w:r>
      <w:r w:rsidR="006C646C">
        <w:rPr>
          <w:rFonts w:ascii="Barlow" w:eastAsia="Barlow" w:hAnsi="Barlow" w:cs="Barlow"/>
          <w:color w:val="161636"/>
          <w:sz w:val="22"/>
          <w:szCs w:val="22"/>
        </w:rPr>
        <w:t>;</w:t>
      </w:r>
      <w:r w:rsidR="009706B5">
        <w:rPr>
          <w:rFonts w:ascii="Barlow" w:eastAsia="Barlow" w:hAnsi="Barlow" w:cs="Barlow"/>
          <w:color w:val="161636"/>
          <w:sz w:val="22"/>
          <w:szCs w:val="22"/>
        </w:rPr>
        <w:t xml:space="preserve"> </w:t>
      </w:r>
      <w:r w:rsidR="006C646C" w:rsidRPr="006C646C">
        <w:rPr>
          <w:rFonts w:ascii="Barlow" w:eastAsia="Barlow" w:hAnsi="Barlow" w:cs="Barlow"/>
          <w:b/>
          <w:color w:val="161636"/>
          <w:sz w:val="22"/>
          <w:szCs w:val="22"/>
        </w:rPr>
        <w:t xml:space="preserve">Premio </w:t>
      </w:r>
      <w:r w:rsidR="00E76A82" w:rsidRPr="006C646C">
        <w:rPr>
          <w:rFonts w:ascii="Barlow" w:eastAsia="Barlow" w:hAnsi="Barlow" w:cs="Barlow"/>
          <w:b/>
          <w:color w:val="161636"/>
          <w:sz w:val="22"/>
          <w:szCs w:val="22"/>
        </w:rPr>
        <w:t xml:space="preserve">a la </w:t>
      </w:r>
      <w:r w:rsidR="00E76A82" w:rsidRPr="00E76A82">
        <w:rPr>
          <w:rFonts w:ascii="Barlow" w:eastAsia="Barlow" w:hAnsi="Barlow" w:cs="Barlow"/>
          <w:b/>
          <w:color w:val="161636"/>
          <w:sz w:val="22"/>
          <w:szCs w:val="22"/>
        </w:rPr>
        <w:t>Mejor Colección Sostenible</w:t>
      </w:r>
      <w:r w:rsidR="002E5C4B">
        <w:rPr>
          <w:rFonts w:ascii="Barlow" w:eastAsia="Barlow" w:hAnsi="Barlow" w:cs="Barlow"/>
          <w:b/>
          <w:color w:val="161636"/>
          <w:sz w:val="22"/>
          <w:szCs w:val="22"/>
        </w:rPr>
        <w:t xml:space="preserve"> </w:t>
      </w:r>
      <w:r w:rsidR="00E76A82" w:rsidRPr="00E76A82">
        <w:rPr>
          <w:rFonts w:ascii="Barlow" w:eastAsia="Barlow" w:hAnsi="Barlow" w:cs="Barlow"/>
          <w:color w:val="161636"/>
          <w:sz w:val="22"/>
          <w:szCs w:val="22"/>
        </w:rPr>
        <w:t>-patrocinado por Maredamare</w:t>
      </w:r>
      <w:r w:rsidR="00933D19">
        <w:rPr>
          <w:rFonts w:ascii="Barlow" w:eastAsia="Barlow" w:hAnsi="Barlow" w:cs="Barlow"/>
          <w:color w:val="161636"/>
          <w:sz w:val="22"/>
          <w:szCs w:val="22"/>
        </w:rPr>
        <w:t>, que dota al ganador de un reportaje en la revista</w:t>
      </w:r>
      <w:r w:rsidR="00E76A82" w:rsidRPr="00E76A82">
        <w:rPr>
          <w:rFonts w:ascii="Barlow" w:eastAsia="Barlow" w:hAnsi="Barlow" w:cs="Barlow"/>
          <w:color w:val="161636"/>
          <w:sz w:val="22"/>
          <w:szCs w:val="22"/>
        </w:rPr>
        <w:t xml:space="preserve"> CyL-</w:t>
      </w:r>
      <w:r w:rsidR="0015049A">
        <w:rPr>
          <w:rFonts w:ascii="Barlow" w:eastAsia="Barlow" w:hAnsi="Barlow" w:cs="Barlow"/>
          <w:color w:val="161636"/>
          <w:sz w:val="22"/>
          <w:szCs w:val="22"/>
        </w:rPr>
        <w:t xml:space="preserve"> </w:t>
      </w:r>
      <w:r w:rsidR="0015049A" w:rsidRPr="0015049A">
        <w:rPr>
          <w:rFonts w:ascii="Barlow" w:eastAsia="Barlow" w:hAnsi="Barlow" w:cs="Barlow"/>
          <w:b/>
          <w:color w:val="161636"/>
          <w:sz w:val="22"/>
          <w:szCs w:val="22"/>
        </w:rPr>
        <w:t xml:space="preserve">que esta edición se ha otorgado a </w:t>
      </w:r>
      <w:proofErr w:type="gramStart"/>
      <w:r w:rsidR="0015049A" w:rsidRPr="0015049A">
        <w:rPr>
          <w:rFonts w:ascii="Barlow" w:eastAsia="Barlow" w:hAnsi="Barlow" w:cs="Barlow"/>
          <w:b/>
          <w:color w:val="161636"/>
          <w:sz w:val="22"/>
          <w:szCs w:val="22"/>
        </w:rPr>
        <w:t>Palmas</w:t>
      </w:r>
      <w:proofErr w:type="gramEnd"/>
      <w:r w:rsidR="0015049A" w:rsidRPr="0015049A">
        <w:rPr>
          <w:rFonts w:ascii="Barlow" w:eastAsia="Barlow" w:hAnsi="Barlow" w:cs="Barlow"/>
          <w:b/>
          <w:color w:val="161636"/>
          <w:sz w:val="22"/>
          <w:szCs w:val="22"/>
        </w:rPr>
        <w:t xml:space="preserve"> Swimwear</w:t>
      </w:r>
      <w:r w:rsidR="006C646C">
        <w:rPr>
          <w:rFonts w:ascii="Barlow" w:eastAsia="Barlow" w:hAnsi="Barlow" w:cs="Barlow"/>
          <w:color w:val="161636"/>
          <w:sz w:val="22"/>
          <w:szCs w:val="22"/>
        </w:rPr>
        <w:t xml:space="preserve">; y, por </w:t>
      </w:r>
      <w:r w:rsidR="00EC14BA">
        <w:rPr>
          <w:rFonts w:ascii="Barlow" w:eastAsia="Barlow" w:hAnsi="Barlow" w:cs="Barlow"/>
          <w:color w:val="161636"/>
          <w:sz w:val="22"/>
          <w:szCs w:val="22"/>
        </w:rPr>
        <w:t>último</w:t>
      </w:r>
      <w:r w:rsidR="006C646C">
        <w:rPr>
          <w:rFonts w:ascii="Barlow" w:eastAsia="Barlow" w:hAnsi="Barlow" w:cs="Barlow"/>
          <w:color w:val="161636"/>
          <w:sz w:val="22"/>
          <w:szCs w:val="22"/>
        </w:rPr>
        <w:t xml:space="preserve">, </w:t>
      </w:r>
      <w:r w:rsidR="006C646C" w:rsidRPr="006C646C">
        <w:rPr>
          <w:rFonts w:ascii="Barlow" w:eastAsia="Barlow" w:hAnsi="Barlow" w:cs="Barlow"/>
          <w:b/>
          <w:color w:val="161636"/>
          <w:sz w:val="22"/>
          <w:szCs w:val="22"/>
        </w:rPr>
        <w:t xml:space="preserve">Premio </w:t>
      </w:r>
      <w:r w:rsidR="00E76A82" w:rsidRPr="006C646C">
        <w:rPr>
          <w:rFonts w:ascii="Barlow" w:eastAsia="Barlow" w:hAnsi="Barlow" w:cs="Barlow"/>
          <w:b/>
          <w:color w:val="161636"/>
          <w:sz w:val="22"/>
          <w:szCs w:val="22"/>
        </w:rPr>
        <w:t>a la</w:t>
      </w:r>
      <w:r w:rsidR="00E76A82" w:rsidRPr="00E76A82">
        <w:rPr>
          <w:rFonts w:ascii="Barlow" w:eastAsia="Barlow" w:hAnsi="Barlow" w:cs="Barlow"/>
          <w:color w:val="161636"/>
          <w:sz w:val="22"/>
          <w:szCs w:val="22"/>
        </w:rPr>
        <w:t xml:space="preserve"> </w:t>
      </w:r>
      <w:r w:rsidR="00E76A82" w:rsidRPr="00E76A82">
        <w:rPr>
          <w:rFonts w:ascii="Barlow" w:eastAsia="Barlow" w:hAnsi="Barlow" w:cs="Barlow"/>
          <w:b/>
          <w:color w:val="161636"/>
          <w:sz w:val="22"/>
          <w:szCs w:val="22"/>
        </w:rPr>
        <w:t>Mejor Colección Emergente</w:t>
      </w:r>
      <w:r w:rsidR="002E5C4B">
        <w:rPr>
          <w:rFonts w:ascii="Barlow" w:eastAsia="Barlow" w:hAnsi="Barlow" w:cs="Barlow"/>
          <w:b/>
          <w:color w:val="161636"/>
          <w:sz w:val="22"/>
          <w:szCs w:val="22"/>
        </w:rPr>
        <w:t xml:space="preserve"> </w:t>
      </w:r>
      <w:r w:rsidR="00E76A82" w:rsidRPr="00E76A82">
        <w:rPr>
          <w:rFonts w:ascii="Barlow" w:eastAsia="Barlow" w:hAnsi="Barlow" w:cs="Barlow"/>
          <w:color w:val="161636"/>
          <w:sz w:val="22"/>
          <w:szCs w:val="22"/>
        </w:rPr>
        <w:t>-patrocinad</w:t>
      </w:r>
      <w:r w:rsidR="00EC14BA">
        <w:rPr>
          <w:rFonts w:ascii="Barlow" w:eastAsia="Barlow" w:hAnsi="Barlow" w:cs="Barlow"/>
          <w:color w:val="161636"/>
          <w:sz w:val="22"/>
          <w:szCs w:val="22"/>
        </w:rPr>
        <w:t>o</w:t>
      </w:r>
      <w:r w:rsidR="00E76A82" w:rsidRPr="00E76A82">
        <w:rPr>
          <w:rFonts w:ascii="Barlow" w:eastAsia="Barlow" w:hAnsi="Barlow" w:cs="Barlow"/>
          <w:color w:val="161636"/>
          <w:sz w:val="22"/>
          <w:szCs w:val="22"/>
        </w:rPr>
        <w:t xml:space="preserve"> por Mahou 5 Estrellas</w:t>
      </w:r>
      <w:r w:rsidR="002E5C4B">
        <w:rPr>
          <w:rFonts w:ascii="Barlow" w:eastAsia="Barlow" w:hAnsi="Barlow" w:cs="Barlow"/>
          <w:color w:val="161636"/>
          <w:sz w:val="22"/>
          <w:szCs w:val="22"/>
        </w:rPr>
        <w:t>-</w:t>
      </w:r>
      <w:r w:rsidR="0015049A">
        <w:rPr>
          <w:rFonts w:ascii="Barlow" w:eastAsia="Barlow" w:hAnsi="Barlow" w:cs="Barlow"/>
          <w:color w:val="161636"/>
          <w:sz w:val="22"/>
          <w:szCs w:val="22"/>
        </w:rPr>
        <w:t xml:space="preserve"> </w:t>
      </w:r>
      <w:r w:rsidR="0015049A" w:rsidRPr="0015049A">
        <w:rPr>
          <w:rFonts w:ascii="Barlow" w:eastAsia="Barlow" w:hAnsi="Barlow" w:cs="Barlow"/>
          <w:b/>
          <w:color w:val="161636"/>
          <w:sz w:val="22"/>
          <w:szCs w:val="22"/>
        </w:rPr>
        <w:t>con el que se ha alzado el nuevo talento Muchiachio</w:t>
      </w:r>
      <w:r w:rsidR="00E76A82" w:rsidRPr="00E76A82">
        <w:rPr>
          <w:rFonts w:ascii="Barlow" w:eastAsia="Barlow" w:hAnsi="Barlow" w:cs="Barlow"/>
          <w:color w:val="161636"/>
          <w:sz w:val="22"/>
          <w:szCs w:val="22"/>
        </w:rPr>
        <w:t xml:space="preserve">. </w:t>
      </w:r>
    </w:p>
    <w:p w14:paraId="6ECF03DC" w14:textId="77777777" w:rsidR="008E4B5E" w:rsidRDefault="008E4B5E" w:rsidP="00E76A82">
      <w:pPr>
        <w:jc w:val="both"/>
        <w:rPr>
          <w:rFonts w:ascii="Barlow" w:eastAsia="Barlow" w:hAnsi="Barlow" w:cs="Barlow"/>
          <w:color w:val="161636"/>
          <w:sz w:val="22"/>
          <w:szCs w:val="22"/>
        </w:rPr>
      </w:pPr>
    </w:p>
    <w:p w14:paraId="16D3F68D" w14:textId="77777777" w:rsidR="00E76A82" w:rsidRDefault="00C25EF9" w:rsidP="00E76A82">
      <w:pPr>
        <w:jc w:val="both"/>
        <w:rPr>
          <w:rFonts w:ascii="Barlow" w:eastAsia="Barlow" w:hAnsi="Barlow" w:cs="Barlow"/>
          <w:color w:val="161636"/>
          <w:sz w:val="22"/>
          <w:szCs w:val="22"/>
        </w:rPr>
      </w:pPr>
      <w:r>
        <w:rPr>
          <w:rFonts w:ascii="Barlow" w:eastAsia="Barlow" w:hAnsi="Barlow" w:cs="Barlow"/>
          <w:color w:val="161636"/>
          <w:sz w:val="22"/>
          <w:szCs w:val="22"/>
        </w:rPr>
        <w:t>El presidente del Cabildo de Gran Canaria, Antonio Morales, ha hecho entrega de los tres galardones</w:t>
      </w:r>
      <w:r w:rsidR="00DD2294">
        <w:rPr>
          <w:rFonts w:ascii="Barlow" w:eastAsia="Barlow" w:hAnsi="Barlow" w:cs="Barlow"/>
          <w:color w:val="161636"/>
          <w:sz w:val="22"/>
          <w:szCs w:val="22"/>
        </w:rPr>
        <w:t xml:space="preserve"> junto con los representantes de</w:t>
      </w:r>
      <w:r w:rsidR="00933D19">
        <w:rPr>
          <w:rFonts w:ascii="Barlow" w:eastAsia="Barlow" w:hAnsi="Barlow" w:cs="Barlow"/>
          <w:color w:val="161636"/>
          <w:sz w:val="22"/>
          <w:szCs w:val="22"/>
        </w:rPr>
        <w:t xml:space="preserve">l patrocinador </w:t>
      </w:r>
      <w:r w:rsidR="00DD2294">
        <w:rPr>
          <w:rFonts w:ascii="Barlow" w:eastAsia="Barlow" w:hAnsi="Barlow" w:cs="Barlow"/>
          <w:color w:val="161636"/>
          <w:sz w:val="22"/>
          <w:szCs w:val="22"/>
        </w:rPr>
        <w:t>de cada premio</w:t>
      </w:r>
      <w:r w:rsidR="006C646C">
        <w:rPr>
          <w:rFonts w:ascii="Barlow" w:eastAsia="Barlow" w:hAnsi="Barlow" w:cs="Barlow"/>
          <w:color w:val="161636"/>
          <w:sz w:val="22"/>
          <w:szCs w:val="22"/>
        </w:rPr>
        <w:t xml:space="preserve">. En su discurso, el </w:t>
      </w:r>
      <w:proofErr w:type="gramStart"/>
      <w:r w:rsidR="006C646C">
        <w:rPr>
          <w:rFonts w:ascii="Barlow" w:eastAsia="Barlow" w:hAnsi="Barlow" w:cs="Barlow"/>
          <w:color w:val="161636"/>
          <w:sz w:val="22"/>
          <w:szCs w:val="22"/>
        </w:rPr>
        <w:t>Presidente</w:t>
      </w:r>
      <w:proofErr w:type="gramEnd"/>
      <w:r w:rsidR="006C646C">
        <w:rPr>
          <w:rFonts w:ascii="Barlow" w:eastAsia="Barlow" w:hAnsi="Barlow" w:cs="Barlow"/>
          <w:color w:val="161636"/>
          <w:sz w:val="22"/>
          <w:szCs w:val="22"/>
        </w:rPr>
        <w:t xml:space="preserve"> del Cabildo de Gran Canaria ha destacado el compromiso del Cabildo de Gran </w:t>
      </w:r>
      <w:r w:rsidR="006C646C">
        <w:rPr>
          <w:rFonts w:ascii="Barlow" w:eastAsia="Barlow" w:hAnsi="Barlow" w:cs="Barlow"/>
          <w:color w:val="161636"/>
          <w:sz w:val="22"/>
          <w:szCs w:val="22"/>
        </w:rPr>
        <w:lastRenderedPageBreak/>
        <w:t xml:space="preserve">Canaria </w:t>
      </w:r>
      <w:r w:rsidR="00933D19">
        <w:rPr>
          <w:rFonts w:ascii="Barlow" w:eastAsia="Barlow" w:hAnsi="Barlow" w:cs="Barlow"/>
          <w:color w:val="161636"/>
          <w:sz w:val="22"/>
          <w:szCs w:val="22"/>
        </w:rPr>
        <w:t>con</w:t>
      </w:r>
      <w:r w:rsidR="006C646C">
        <w:rPr>
          <w:rFonts w:ascii="Barlow" w:eastAsia="Barlow" w:hAnsi="Barlow" w:cs="Barlow"/>
          <w:color w:val="161636"/>
          <w:sz w:val="22"/>
          <w:szCs w:val="22"/>
        </w:rPr>
        <w:t xml:space="preserve"> el desarrollo del tejido empresarial de la moda baño</w:t>
      </w:r>
      <w:r w:rsidR="00933D19">
        <w:rPr>
          <w:rFonts w:ascii="Barlow" w:eastAsia="Barlow" w:hAnsi="Barlow" w:cs="Barlow"/>
          <w:color w:val="161636"/>
          <w:sz w:val="22"/>
          <w:szCs w:val="22"/>
        </w:rPr>
        <w:t xml:space="preserve"> de la isla, </w:t>
      </w:r>
      <w:r w:rsidR="00EC14BA">
        <w:rPr>
          <w:rFonts w:ascii="Barlow" w:eastAsia="Barlow" w:hAnsi="Barlow" w:cs="Barlow"/>
          <w:color w:val="161636"/>
          <w:sz w:val="22"/>
          <w:szCs w:val="22"/>
        </w:rPr>
        <w:t>así</w:t>
      </w:r>
      <w:r w:rsidR="00933D19">
        <w:rPr>
          <w:rFonts w:ascii="Barlow" w:eastAsia="Barlow" w:hAnsi="Barlow" w:cs="Barlow"/>
          <w:color w:val="161636"/>
          <w:sz w:val="22"/>
          <w:szCs w:val="22"/>
        </w:rPr>
        <w:t xml:space="preserve"> como por el apoyo del programa Moda Cálida al impulso del talento y del desarrollo de los proyectos de negocio de los diseñadores.</w:t>
      </w:r>
    </w:p>
    <w:p w14:paraId="5CA63ACA" w14:textId="77777777" w:rsidR="00933D19" w:rsidRDefault="00933D19" w:rsidP="00E76A82">
      <w:pPr>
        <w:jc w:val="both"/>
        <w:rPr>
          <w:rFonts w:ascii="Barlow" w:eastAsia="Barlow" w:hAnsi="Barlow" w:cs="Barlow"/>
          <w:color w:val="161636"/>
          <w:sz w:val="22"/>
          <w:szCs w:val="22"/>
        </w:rPr>
      </w:pPr>
    </w:p>
    <w:p w14:paraId="702A40BB" w14:textId="77777777" w:rsidR="00933D19" w:rsidRPr="00C95815" w:rsidRDefault="00C95815" w:rsidP="00E76A82">
      <w:pPr>
        <w:jc w:val="both"/>
        <w:rPr>
          <w:rFonts w:ascii="Barlow" w:eastAsia="Barlow" w:hAnsi="Barlow" w:cs="Barlow"/>
          <w:b/>
          <w:i/>
          <w:color w:val="161636"/>
          <w:sz w:val="22"/>
          <w:szCs w:val="22"/>
        </w:rPr>
      </w:pP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“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Esta edición 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de GCSW by MC 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est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á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siendo especialmente exitosa por la proyección internacional 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que está aportando a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Gran Canaria. Además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,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se están perfilando alternativas de futuro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, sinergias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en Europa y en América que avalan el éxito de esta propuesta 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basada en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moda y sostenibilidad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.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P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or una parte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, el evento 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ha calado en la sociedad de Gran Canaria y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,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por otra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,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en la participación de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diseñadores, así como de diversos</w:t>
      </w:r>
      <w:r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profesionales de diversos ámbitos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. 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Nos sentimos muy orgullosos de cómo el sector ha hecho 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suya 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la marca 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Gran Canaria Swim Week by Moda Cálida, y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de cómo la marca ha contribuido a internacionalizar los desfiles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de los diseñadores,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logrando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una generación y diversificación económica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s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 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que, 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a 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 xml:space="preserve">su vez, sirve para </w:t>
      </w:r>
      <w:r w:rsidR="004D17AD"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difundir valores canarios.</w:t>
      </w:r>
      <w:r w:rsidRPr="00C95815">
        <w:rPr>
          <w:rFonts w:ascii="Barlow" w:eastAsia="Barlow" w:hAnsi="Barlow" w:cs="Barlow"/>
          <w:b/>
          <w:i/>
          <w:color w:val="161636"/>
          <w:sz w:val="22"/>
          <w:szCs w:val="22"/>
        </w:rPr>
        <w:t>”.</w:t>
      </w:r>
    </w:p>
    <w:p w14:paraId="20022E9C" w14:textId="77777777" w:rsidR="00C25EF9" w:rsidRDefault="00C25EF9">
      <w:pPr>
        <w:jc w:val="both"/>
        <w:rPr>
          <w:rFonts w:ascii="Barlow" w:eastAsia="Barlow" w:hAnsi="Barlow" w:cs="Barlow"/>
          <w:color w:val="161636"/>
          <w:sz w:val="22"/>
          <w:szCs w:val="22"/>
        </w:rPr>
      </w:pPr>
    </w:p>
    <w:p w14:paraId="0EC2E713" w14:textId="77777777" w:rsidR="00C25EF9" w:rsidRDefault="00C25EF9">
      <w:pPr>
        <w:jc w:val="both"/>
        <w:rPr>
          <w:rFonts w:ascii="Barlow" w:eastAsia="Barlow" w:hAnsi="Barlow" w:cs="Barlow"/>
          <w:color w:val="161636"/>
          <w:sz w:val="22"/>
          <w:szCs w:val="22"/>
        </w:rPr>
      </w:pPr>
      <w:r>
        <w:rPr>
          <w:rFonts w:ascii="Barlow" w:eastAsia="Barlow" w:hAnsi="Barlow" w:cs="Barlow"/>
          <w:color w:val="161636"/>
          <w:sz w:val="22"/>
          <w:szCs w:val="22"/>
        </w:rPr>
        <w:t>En esta edición, más de una treintena</w:t>
      </w:r>
      <w:r w:rsidR="007848A8">
        <w:rPr>
          <w:rFonts w:ascii="Barlow" w:eastAsia="Barlow" w:hAnsi="Barlow" w:cs="Barlow"/>
          <w:color w:val="161636"/>
          <w:sz w:val="22"/>
          <w:szCs w:val="22"/>
        </w:rPr>
        <w:t xml:space="preserve"> de diseñadores, entre firmas internacionales, peninsulares y canarias, </w:t>
      </w:r>
      <w:r w:rsidR="00EC14BA">
        <w:rPr>
          <w:rFonts w:ascii="Barlow" w:eastAsia="Barlow" w:hAnsi="Barlow" w:cs="Barlow"/>
          <w:color w:val="161636"/>
          <w:sz w:val="22"/>
          <w:szCs w:val="22"/>
        </w:rPr>
        <w:t>han configurado</w:t>
      </w:r>
      <w:r>
        <w:rPr>
          <w:rFonts w:ascii="Barlow" w:eastAsia="Barlow" w:hAnsi="Barlow" w:cs="Barlow"/>
          <w:color w:val="161636"/>
          <w:sz w:val="22"/>
          <w:szCs w:val="22"/>
        </w:rPr>
        <w:t xml:space="preserve"> un calendario </w:t>
      </w:r>
      <w:r w:rsidR="007848A8">
        <w:rPr>
          <w:rFonts w:ascii="Barlow" w:eastAsia="Barlow" w:hAnsi="Barlow" w:cs="Barlow"/>
          <w:color w:val="161636"/>
          <w:sz w:val="22"/>
          <w:szCs w:val="22"/>
        </w:rPr>
        <w:t>de moda baño lleno de artesanía, calidad, diseño y sostenibilidad</w:t>
      </w:r>
      <w:r>
        <w:rPr>
          <w:rFonts w:ascii="Barlow" w:eastAsia="Barlow" w:hAnsi="Barlow" w:cs="Barlow"/>
          <w:color w:val="161636"/>
          <w:sz w:val="22"/>
          <w:szCs w:val="22"/>
        </w:rPr>
        <w:t>, señas de identidad que siempre forman parte de la pasarela canaria.</w:t>
      </w:r>
    </w:p>
    <w:p w14:paraId="6627738E" w14:textId="77777777" w:rsidR="00C47A6F" w:rsidRDefault="00C47A6F" w:rsidP="00C95815">
      <w:pPr>
        <w:jc w:val="both"/>
        <w:rPr>
          <w:rFonts w:ascii="Barlow" w:eastAsia="Barlow" w:hAnsi="Barlow" w:cs="Barlow"/>
          <w:color w:val="000000"/>
          <w:sz w:val="22"/>
          <w:szCs w:val="22"/>
          <w:highlight w:val="white"/>
        </w:rPr>
      </w:pPr>
    </w:p>
    <w:p w14:paraId="1288FC82" w14:textId="77777777" w:rsidR="00C47A6F" w:rsidRDefault="007848A8">
      <w:pPr>
        <w:jc w:val="both"/>
        <w:rPr>
          <w:rFonts w:ascii="Barlow" w:eastAsia="Barlow" w:hAnsi="Barlow" w:cs="Barlow"/>
          <w:color w:val="171736"/>
          <w:sz w:val="22"/>
          <w:szCs w:val="22"/>
        </w:rPr>
      </w:pPr>
      <w:r>
        <w:rPr>
          <w:rFonts w:ascii="Barlow" w:eastAsia="Barlow" w:hAnsi="Barlow" w:cs="Barlow"/>
          <w:color w:val="171736"/>
          <w:sz w:val="22"/>
          <w:szCs w:val="22"/>
        </w:rPr>
        <w:t xml:space="preserve">Sala de prensa virtual. </w:t>
      </w:r>
      <w:r>
        <w:rPr>
          <w:rFonts w:ascii="Barlow" w:eastAsia="Barlow" w:hAnsi="Barlow" w:cs="Barlow"/>
          <w:b/>
          <w:color w:val="171736"/>
          <w:sz w:val="22"/>
          <w:szCs w:val="22"/>
        </w:rPr>
        <w:t>www.grancanariaswimweek.com</w:t>
      </w:r>
      <w:r>
        <w:rPr>
          <w:rFonts w:ascii="Barlow" w:eastAsia="Barlow" w:hAnsi="Barlow" w:cs="Barlow"/>
          <w:color w:val="171736"/>
          <w:sz w:val="22"/>
          <w:szCs w:val="22"/>
        </w:rPr>
        <w:t> </w:t>
      </w:r>
    </w:p>
    <w:p w14:paraId="2C4BCC9D" w14:textId="77777777" w:rsidR="00C47A6F" w:rsidRDefault="007848A8">
      <w:pPr>
        <w:jc w:val="both"/>
        <w:rPr>
          <w:rFonts w:ascii="Barlow" w:eastAsia="Barlow" w:hAnsi="Barlow" w:cs="Barlow"/>
          <w:color w:val="171736"/>
          <w:sz w:val="22"/>
          <w:szCs w:val="22"/>
        </w:rPr>
      </w:pPr>
      <w:r>
        <w:rPr>
          <w:rFonts w:ascii="Barlow" w:eastAsia="Barlow" w:hAnsi="Barlow" w:cs="Barlow"/>
          <w:color w:val="171736"/>
          <w:sz w:val="22"/>
          <w:szCs w:val="22"/>
        </w:rPr>
        <w:t>Twitter: @GCSwimWeek; @GranCanariaMC</w:t>
      </w:r>
    </w:p>
    <w:p w14:paraId="72F55E27" w14:textId="77777777" w:rsidR="00C47A6F" w:rsidRDefault="007848A8">
      <w:pPr>
        <w:jc w:val="both"/>
        <w:rPr>
          <w:rFonts w:ascii="Barlow" w:eastAsia="Barlow" w:hAnsi="Barlow" w:cs="Barlow"/>
          <w:color w:val="171736"/>
          <w:sz w:val="22"/>
          <w:szCs w:val="22"/>
        </w:rPr>
      </w:pPr>
      <w:r>
        <w:rPr>
          <w:rFonts w:ascii="Barlow" w:eastAsia="Barlow" w:hAnsi="Barlow" w:cs="Barlow"/>
          <w:color w:val="171736"/>
          <w:sz w:val="22"/>
          <w:szCs w:val="22"/>
        </w:rPr>
        <w:t xml:space="preserve">Facebook: @GranCanariaSwimWeekbyMC; @Gran Canaria Moda </w:t>
      </w:r>
      <w:proofErr w:type="spellStart"/>
      <w:r>
        <w:rPr>
          <w:rFonts w:ascii="Barlow" w:eastAsia="Barlow" w:hAnsi="Barlow" w:cs="Barlow"/>
          <w:color w:val="171736"/>
          <w:sz w:val="22"/>
          <w:szCs w:val="22"/>
        </w:rPr>
        <w:t>Calida</w:t>
      </w:r>
      <w:proofErr w:type="spellEnd"/>
    </w:p>
    <w:p w14:paraId="4A29E412" w14:textId="77777777" w:rsidR="00C47A6F" w:rsidRDefault="007848A8">
      <w:pPr>
        <w:jc w:val="both"/>
        <w:rPr>
          <w:rFonts w:ascii="Barlow" w:eastAsia="Barlow" w:hAnsi="Barlow" w:cs="Barlow"/>
          <w:color w:val="171736"/>
          <w:sz w:val="22"/>
          <w:szCs w:val="22"/>
        </w:rPr>
      </w:pPr>
      <w:r>
        <w:rPr>
          <w:rFonts w:ascii="Barlow" w:eastAsia="Barlow" w:hAnsi="Barlow" w:cs="Barlow"/>
          <w:color w:val="171736"/>
          <w:sz w:val="22"/>
          <w:szCs w:val="22"/>
        </w:rPr>
        <w:t xml:space="preserve">LinkedIn: @Gran Canaria Swim Week by Moda </w:t>
      </w:r>
      <w:proofErr w:type="spellStart"/>
      <w:r>
        <w:rPr>
          <w:rFonts w:ascii="Barlow" w:eastAsia="Barlow" w:hAnsi="Barlow" w:cs="Barlow"/>
          <w:color w:val="171736"/>
          <w:sz w:val="22"/>
          <w:szCs w:val="22"/>
        </w:rPr>
        <w:t>Calida</w:t>
      </w:r>
      <w:proofErr w:type="spellEnd"/>
      <w:r>
        <w:rPr>
          <w:rFonts w:ascii="Barlow" w:eastAsia="Barlow" w:hAnsi="Barlow" w:cs="Barlow"/>
          <w:color w:val="171736"/>
          <w:sz w:val="22"/>
          <w:szCs w:val="22"/>
        </w:rPr>
        <w:t> </w:t>
      </w:r>
    </w:p>
    <w:p w14:paraId="441F6194" w14:textId="77777777" w:rsidR="00C47A6F" w:rsidRDefault="007848A8">
      <w:pPr>
        <w:jc w:val="both"/>
        <w:rPr>
          <w:rFonts w:ascii="Barlow" w:eastAsia="Barlow" w:hAnsi="Barlow" w:cs="Barlow"/>
          <w:color w:val="171736"/>
          <w:sz w:val="22"/>
          <w:szCs w:val="22"/>
        </w:rPr>
      </w:pPr>
      <w:r>
        <w:rPr>
          <w:rFonts w:ascii="Barlow" w:eastAsia="Barlow" w:hAnsi="Barlow" w:cs="Barlow"/>
          <w:color w:val="171736"/>
          <w:sz w:val="22"/>
          <w:szCs w:val="22"/>
        </w:rPr>
        <w:t>Instagram: @grancanariaswimweekbymc; @grancanariamc</w:t>
      </w:r>
    </w:p>
    <w:p w14:paraId="02EF38D8" w14:textId="77777777" w:rsidR="00C47A6F" w:rsidRDefault="007848A8">
      <w:pPr>
        <w:jc w:val="both"/>
        <w:rPr>
          <w:rFonts w:ascii="Barlow" w:eastAsia="Barlow" w:hAnsi="Barlow" w:cs="Barlow"/>
          <w:color w:val="171736"/>
          <w:sz w:val="22"/>
          <w:szCs w:val="22"/>
        </w:rPr>
      </w:pPr>
      <w:proofErr w:type="spellStart"/>
      <w:r>
        <w:rPr>
          <w:rFonts w:ascii="Barlow" w:eastAsia="Barlow" w:hAnsi="Barlow" w:cs="Barlow"/>
          <w:color w:val="171736"/>
          <w:sz w:val="22"/>
          <w:szCs w:val="22"/>
        </w:rPr>
        <w:t>TikTok</w:t>
      </w:r>
      <w:proofErr w:type="spellEnd"/>
      <w:r>
        <w:rPr>
          <w:rFonts w:ascii="Barlow" w:eastAsia="Barlow" w:hAnsi="Barlow" w:cs="Barlow"/>
          <w:color w:val="171736"/>
          <w:sz w:val="22"/>
          <w:szCs w:val="22"/>
        </w:rPr>
        <w:t>: @grancanariaswimweekbymc; @modacalida</w:t>
      </w:r>
    </w:p>
    <w:p w14:paraId="2E647449" w14:textId="77777777" w:rsidR="00C47A6F" w:rsidRDefault="007848A8">
      <w:pPr>
        <w:jc w:val="both"/>
        <w:rPr>
          <w:rFonts w:ascii="Barlow" w:eastAsia="Barlow" w:hAnsi="Barlow" w:cs="Barlow"/>
          <w:color w:val="171736"/>
          <w:sz w:val="22"/>
          <w:szCs w:val="22"/>
        </w:rPr>
      </w:pPr>
      <w:r>
        <w:rPr>
          <w:rFonts w:ascii="Barlow" w:eastAsia="Barlow" w:hAnsi="Barlow" w:cs="Barlow"/>
          <w:color w:val="171736"/>
          <w:sz w:val="22"/>
          <w:szCs w:val="22"/>
        </w:rPr>
        <w:t>Hashtag oficial: #GranCanariaSwimWeekbyMC</w:t>
      </w:r>
    </w:p>
    <w:p w14:paraId="5ECDE8BD" w14:textId="77777777" w:rsidR="00C47A6F" w:rsidRDefault="00C47A6F">
      <w:pPr>
        <w:jc w:val="both"/>
        <w:rPr>
          <w:rFonts w:ascii="Barlow" w:eastAsia="Barlow" w:hAnsi="Barlow" w:cs="Barlow"/>
          <w:color w:val="161636"/>
          <w:sz w:val="22"/>
          <w:szCs w:val="22"/>
        </w:rPr>
      </w:pPr>
    </w:p>
    <w:p w14:paraId="1C6691CC" w14:textId="77777777" w:rsidR="00C47A6F" w:rsidRDefault="00C47A6F">
      <w:pPr>
        <w:jc w:val="both"/>
        <w:rPr>
          <w:rFonts w:ascii="Barlow" w:eastAsia="Barlow" w:hAnsi="Barlow" w:cs="Barlow"/>
          <w:color w:val="161636"/>
          <w:sz w:val="22"/>
          <w:szCs w:val="22"/>
        </w:rPr>
      </w:pPr>
    </w:p>
    <w:p w14:paraId="25F4119B" w14:textId="77777777" w:rsidR="00C47A6F" w:rsidRPr="00C95815" w:rsidRDefault="007848A8">
      <w:pPr>
        <w:spacing w:line="276" w:lineRule="auto"/>
        <w:rPr>
          <w:rFonts w:ascii="Barlow" w:eastAsia="Barlow" w:hAnsi="Barlow" w:cs="Barlow"/>
          <w:color w:val="000000"/>
          <w:sz w:val="16"/>
          <w:szCs w:val="16"/>
        </w:rPr>
      </w:pPr>
      <w:r>
        <w:rPr>
          <w:rFonts w:ascii="Barlow" w:eastAsia="Barlow" w:hAnsi="Barlow" w:cs="Barlow"/>
          <w:b/>
          <w:color w:val="000000"/>
          <w:sz w:val="16"/>
          <w:szCs w:val="16"/>
        </w:rPr>
        <w:t>Gran Canaria Moda Cálida  </w:t>
      </w:r>
      <w:r>
        <w:rPr>
          <w:rFonts w:ascii="Barlow" w:eastAsia="Barlow" w:hAnsi="Barlow" w:cs="Barlow"/>
          <w:b/>
          <w:color w:val="000000"/>
          <w:sz w:val="16"/>
          <w:szCs w:val="16"/>
        </w:rPr>
        <w:br/>
      </w:r>
      <w:r>
        <w:rPr>
          <w:rFonts w:ascii="Barlow" w:eastAsia="Barlow" w:hAnsi="Barlow" w:cs="Barlow"/>
          <w:color w:val="000000"/>
          <w:sz w:val="16"/>
          <w:szCs w:val="16"/>
        </w:rPr>
        <w:t>Gran Canaria Moda Cálida es un programa de actuación en el sector textil de la moda en la isla creado desde la Consejería de Industria, Comercio y Artesanía del Cabildo de Gran Canaria. La Moda es para esta institución un sector creciente y con posibilidades de expansión industrial y Gran Canaria representa el marco en el que diseñadores y empresas apoyan sus proyectos.    </w:t>
      </w:r>
      <w:r>
        <w:rPr>
          <w:rFonts w:ascii="Barlow" w:eastAsia="Barlow" w:hAnsi="Barlow" w:cs="Barlow"/>
          <w:color w:val="000000"/>
          <w:sz w:val="16"/>
          <w:szCs w:val="16"/>
        </w:rPr>
        <w:br/>
      </w:r>
      <w:r>
        <w:rPr>
          <w:rFonts w:ascii="Barlow" w:eastAsia="Barlow" w:hAnsi="Barlow" w:cs="Barlow"/>
          <w:color w:val="000000"/>
          <w:sz w:val="16"/>
          <w:szCs w:val="16"/>
        </w:rPr>
        <w:br/>
      </w:r>
      <w:r>
        <w:rPr>
          <w:rFonts w:ascii="Barlow" w:eastAsia="Barlow" w:hAnsi="Barlow" w:cs="Barlow"/>
          <w:b/>
          <w:color w:val="000000"/>
          <w:sz w:val="16"/>
          <w:szCs w:val="16"/>
        </w:rPr>
        <w:t>IFEMA MADRID</w:t>
      </w:r>
      <w:r>
        <w:rPr>
          <w:rFonts w:ascii="Barlow" w:eastAsia="Barlow" w:hAnsi="Barlow" w:cs="Barlow"/>
          <w:b/>
          <w:color w:val="000000"/>
          <w:sz w:val="16"/>
          <w:szCs w:val="16"/>
        </w:rPr>
        <w:br/>
      </w:r>
      <w:r>
        <w:rPr>
          <w:rFonts w:ascii="Barlow" w:eastAsia="Barlow" w:hAnsi="Barlow" w:cs="Barlow"/>
          <w:color w:val="000000"/>
          <w:sz w:val="16"/>
          <w:szCs w:val="16"/>
        </w:rPr>
        <w:t xml:space="preserve">IFEMA MADRID es el primer operador ferial de España, y uno de los más importantes de Europa. Con cerca de 900 eventos </w:t>
      </w:r>
      <w:r>
        <w:rPr>
          <w:rFonts w:ascii="Barlow" w:eastAsia="Barlow" w:hAnsi="Barlow" w:cs="Barlow"/>
          <w:color w:val="000000"/>
          <w:sz w:val="16"/>
          <w:szCs w:val="16"/>
        </w:rPr>
        <w:lastRenderedPageBreak/>
        <w:t>celebrados anualmente en sus recintos, su calendario anual incluye cerca de una decena de ferias líderes en sus respectivos sectores relacionados con la moda y lifestyle, entre las que se encuentra Mercedes-Benz Fashion Week Madrid, la gran pasarela de la moda española y el mejor exponente del diseño español en el mundo.</w:t>
      </w:r>
    </w:p>
    <w:sectPr w:rsidR="00C47A6F" w:rsidRPr="00C9581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306" w:right="1701" w:bottom="1418" w:left="1701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3A4F5" w14:textId="77777777" w:rsidR="00535619" w:rsidRDefault="00535619">
      <w:r>
        <w:separator/>
      </w:r>
    </w:p>
  </w:endnote>
  <w:endnote w:type="continuationSeparator" w:id="0">
    <w:p w14:paraId="68080E2B" w14:textId="77777777" w:rsidR="00535619" w:rsidRDefault="00535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ヒラギノ角ゴ Pro W3">
    <w:altName w:val="MS Mincho"/>
    <w:charset w:val="80"/>
    <w:family w:val="auto"/>
    <w:pitch w:val="variable"/>
    <w:sig w:usb0="01000000" w:usb1="00000000" w:usb2="07040001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rlow">
    <w:altName w:val="Barlow"/>
    <w:panose1 w:val="00000500000000000000"/>
    <w:charset w:val="00"/>
    <w:family w:val="auto"/>
    <w:pitch w:val="variable"/>
    <w:sig w:usb0="20000007" w:usb1="00000000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5C062" w14:textId="77777777" w:rsidR="00C47A6F" w:rsidRDefault="007848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1701"/>
      <w:rPr>
        <w:rFonts w:eastAsia="Calibri"/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172E1439" wp14:editId="5DCA7A8A">
              <wp:simplePos x="0" y="0"/>
              <wp:positionH relativeFrom="column">
                <wp:posOffset>1384300</wp:posOffset>
              </wp:positionH>
              <wp:positionV relativeFrom="paragraph">
                <wp:posOffset>38100</wp:posOffset>
              </wp:positionV>
              <wp:extent cx="1362710" cy="746125"/>
              <wp:effectExtent l="0" t="0" r="0" b="0"/>
              <wp:wrapNone/>
              <wp:docPr id="1812773307" name="Rectángulo 181277330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69408" y="3411700"/>
                        <a:ext cx="1353185" cy="73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5FC29E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b/>
                              <w:color w:val="000000"/>
                              <w:sz w:val="16"/>
                            </w:rPr>
                            <w:t>Sergio Botella</w:t>
                          </w: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br/>
                            <w:t>Prensa Pelonio</w:t>
                          </w:r>
                        </w:p>
                        <w:p w14:paraId="0EBA17CB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>Tel.: 680 47 20 34</w:t>
                          </w:r>
                        </w:p>
                        <w:p w14:paraId="142F8BE8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>sergio@pelonio.com</w:t>
                          </w:r>
                        </w:p>
                        <w:p w14:paraId="7F170FDB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72E1439" id="Rectángulo 1812773307" o:spid="_x0000_s1026" style="position:absolute;margin-left:109pt;margin-top:3pt;width:107.3pt;height:58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" filled="f" stroked="f">
              <v:textbox inset="2.53958mm,1.2694mm,2.53958mm,1.2694mm">
                <w:txbxContent>
                  <w:p w14:paraId="625FC29E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b/>
                        <w:color w:val="000000"/>
                        <w:sz w:val="16"/>
                      </w:rPr>
                      <w:t>Sergio Botella</w:t>
                    </w: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br/>
                      <w:t>Prensa Pelonio</w:t>
                    </w:r>
                  </w:p>
                  <w:p w14:paraId="0EBA17CB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>Tel.: 680 47 20 34</w:t>
                    </w:r>
                  </w:p>
                  <w:p w14:paraId="142F8BE8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>sergio@pelonio.com</w:t>
                    </w:r>
                  </w:p>
                  <w:p w14:paraId="7F170FDB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BCBE3F0" wp14:editId="17F445EE">
              <wp:simplePos x="0" y="0"/>
              <wp:positionH relativeFrom="column">
                <wp:posOffset>-139699</wp:posOffset>
              </wp:positionH>
              <wp:positionV relativeFrom="paragraph">
                <wp:posOffset>25400</wp:posOffset>
              </wp:positionV>
              <wp:extent cx="1685925" cy="652780"/>
              <wp:effectExtent l="0" t="0" r="0" b="0"/>
              <wp:wrapNone/>
              <wp:docPr id="1812773310" name="Rectángulo 18127733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07800" y="3458373"/>
                        <a:ext cx="1676400" cy="643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EC16A4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b/>
                              <w:color w:val="000000"/>
                              <w:sz w:val="16"/>
                            </w:rPr>
                            <w:t>Teresa Medina</w:t>
                          </w: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br/>
                            <w:t>Jefa de Prensa GCSW by MC</w:t>
                          </w:r>
                        </w:p>
                        <w:p w14:paraId="0D2D7131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>Tel.: 679 45 12 59</w:t>
                          </w:r>
                        </w:p>
                        <w:p w14:paraId="235C0F96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 xml:space="preserve">temedina@ifema.es   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BCBE3F0" id="Rectángulo 1812773310" o:spid="_x0000_s1027" style="position:absolute;margin-left:-11pt;margin-top:2pt;width:132.75pt;height:5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" filled="f" stroked="f">
              <v:textbox inset="2.53958mm,1.2694mm,2.53958mm,1.2694mm">
                <w:txbxContent>
                  <w:p w14:paraId="45EC16A4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b/>
                        <w:color w:val="000000"/>
                        <w:sz w:val="16"/>
                      </w:rPr>
                      <w:t>Teresa Medina</w:t>
                    </w: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br/>
                      <w:t>Jefa de Prensa GCSW by MC</w:t>
                    </w:r>
                  </w:p>
                  <w:p w14:paraId="0D2D7131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>Tel.: 679 45 12 59</w:t>
                    </w:r>
                  </w:p>
                  <w:p w14:paraId="235C0F96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 xml:space="preserve">temedina@ifema.es   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112B89D7" wp14:editId="4E53B06E">
              <wp:simplePos x="0" y="0"/>
              <wp:positionH relativeFrom="column">
                <wp:posOffset>4635500</wp:posOffset>
              </wp:positionH>
              <wp:positionV relativeFrom="paragraph">
                <wp:posOffset>25400</wp:posOffset>
              </wp:positionV>
              <wp:extent cx="1650365" cy="951865"/>
              <wp:effectExtent l="0" t="0" r="0" b="0"/>
              <wp:wrapNone/>
              <wp:docPr id="1812773306" name="Rectángulo 18127733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25580" y="3308830"/>
                        <a:ext cx="1640840" cy="942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210C4E" w14:textId="77777777" w:rsidR="00C47A6F" w:rsidRDefault="007848A8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b/>
                              <w:color w:val="000000"/>
                              <w:sz w:val="16"/>
                            </w:rPr>
                            <w:t>Más información</w:t>
                          </w:r>
                        </w:p>
                        <w:p w14:paraId="51E1D577" w14:textId="77777777" w:rsidR="00C47A6F" w:rsidRDefault="007848A8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b/>
                              <w:color w:val="000000"/>
                              <w:sz w:val="16"/>
                            </w:rPr>
                            <w:t>grancanariamodacalida.com/</w:t>
                          </w:r>
                          <w:proofErr w:type="spellStart"/>
                          <w:r>
                            <w:rPr>
                              <w:rFonts w:ascii="Barlow" w:eastAsia="Barlow" w:hAnsi="Barlow" w:cs="Barlow"/>
                              <w:b/>
                              <w:color w:val="000000"/>
                              <w:sz w:val="16"/>
                            </w:rPr>
                            <w:t>gcswimweek</w:t>
                          </w:r>
                          <w:proofErr w:type="spellEnd"/>
                        </w:p>
                        <w:p w14:paraId="5FC71ADC" w14:textId="77777777" w:rsidR="00C47A6F" w:rsidRDefault="00C47A6F">
                          <w:pPr>
                            <w:jc w:val="center"/>
                            <w:textDirection w:val="btLr"/>
                          </w:pPr>
                        </w:p>
                        <w:p w14:paraId="745E4196" w14:textId="77777777" w:rsidR="00C47A6F" w:rsidRDefault="00C47A6F">
                          <w:pPr>
                            <w:jc w:val="center"/>
                            <w:textDirection w:val="btLr"/>
                          </w:pPr>
                        </w:p>
                        <w:p w14:paraId="5F070543" w14:textId="77777777" w:rsidR="00C47A6F" w:rsidRDefault="00C47A6F">
                          <w:pPr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2B89D7" id="Rectángulo 1812773306" o:spid="_x0000_s1028" style="position:absolute;margin-left:365pt;margin-top:2pt;width:129.95pt;height:74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" filled="f" stroked="f">
              <v:textbox inset="2.53958mm,1.2694mm,2.53958mm,1.2694mm">
                <w:txbxContent>
                  <w:p w14:paraId="1F210C4E" w14:textId="77777777" w:rsidR="00C47A6F" w:rsidRDefault="007848A8">
                    <w:pPr>
                      <w:jc w:val="center"/>
                      <w:textDirection w:val="btLr"/>
                    </w:pPr>
                    <w:r>
                      <w:rPr>
                        <w:rFonts w:ascii="Barlow" w:eastAsia="Barlow" w:hAnsi="Barlow" w:cs="Barlow"/>
                        <w:b/>
                        <w:color w:val="000000"/>
                        <w:sz w:val="16"/>
                      </w:rPr>
                      <w:t>Más información</w:t>
                    </w:r>
                  </w:p>
                  <w:p w14:paraId="51E1D577" w14:textId="77777777" w:rsidR="00C47A6F" w:rsidRDefault="007848A8">
                    <w:pPr>
                      <w:jc w:val="center"/>
                      <w:textDirection w:val="btLr"/>
                    </w:pPr>
                    <w:r>
                      <w:rPr>
                        <w:rFonts w:ascii="Barlow" w:eastAsia="Barlow" w:hAnsi="Barlow" w:cs="Barlow"/>
                        <w:b/>
                        <w:color w:val="000000"/>
                        <w:sz w:val="16"/>
                      </w:rPr>
                      <w:t>grancanariamodacalida.com/</w:t>
                    </w:r>
                    <w:proofErr w:type="spellStart"/>
                    <w:r>
                      <w:rPr>
                        <w:rFonts w:ascii="Barlow" w:eastAsia="Barlow" w:hAnsi="Barlow" w:cs="Barlow"/>
                        <w:b/>
                        <w:color w:val="000000"/>
                        <w:sz w:val="16"/>
                      </w:rPr>
                      <w:t>gcswimweek</w:t>
                    </w:r>
                    <w:proofErr w:type="spellEnd"/>
                  </w:p>
                  <w:p w14:paraId="5FC71ADC" w14:textId="77777777" w:rsidR="00C47A6F" w:rsidRDefault="00C47A6F">
                    <w:pPr>
                      <w:jc w:val="center"/>
                      <w:textDirection w:val="btLr"/>
                    </w:pPr>
                  </w:p>
                  <w:p w14:paraId="745E4196" w14:textId="77777777" w:rsidR="00C47A6F" w:rsidRDefault="00C47A6F">
                    <w:pPr>
                      <w:jc w:val="center"/>
                      <w:textDirection w:val="btLr"/>
                    </w:pPr>
                  </w:p>
                  <w:p w14:paraId="5F070543" w14:textId="77777777" w:rsidR="00C47A6F" w:rsidRDefault="00C47A6F">
                    <w:pPr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7BA4560E" wp14:editId="6A865F14">
              <wp:simplePos x="0" y="0"/>
              <wp:positionH relativeFrom="column">
                <wp:posOffset>2667000</wp:posOffset>
              </wp:positionH>
              <wp:positionV relativeFrom="paragraph">
                <wp:posOffset>25400</wp:posOffset>
              </wp:positionV>
              <wp:extent cx="2089785" cy="995680"/>
              <wp:effectExtent l="0" t="0" r="0" b="0"/>
              <wp:wrapNone/>
              <wp:docPr id="1812773311" name="Rectángulo 18127733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05870" y="3286923"/>
                        <a:ext cx="2080260" cy="986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0BB066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b/>
                              <w:color w:val="000000"/>
                              <w:sz w:val="16"/>
                            </w:rPr>
                            <w:t>Ana Sánchez</w:t>
                          </w:r>
                        </w:p>
                        <w:p w14:paraId="5E7B1A16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>Prensa Cabildo Gran Canaria</w:t>
                          </w: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br/>
                            <w:t>Tel.: 606 84 74 24</w:t>
                          </w:r>
                        </w:p>
                        <w:p w14:paraId="33A4A073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>ana.sanchez@anasanchez.org</w:t>
                          </w:r>
                        </w:p>
                        <w:p w14:paraId="4DAC292E" w14:textId="77777777" w:rsidR="00C47A6F" w:rsidRDefault="00C47A6F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BA4560E" id="Rectángulo 1812773311" o:spid="_x0000_s1029" style="position:absolute;margin-left:210pt;margin-top:2pt;width:164.55pt;height:78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" filled="f" stroked="f">
              <v:textbox inset="2.53958mm,1.2694mm,2.53958mm,1.2694mm">
                <w:txbxContent>
                  <w:p w14:paraId="5F0BB066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b/>
                        <w:color w:val="000000"/>
                        <w:sz w:val="16"/>
                      </w:rPr>
                      <w:t>Ana Sánchez</w:t>
                    </w:r>
                  </w:p>
                  <w:p w14:paraId="5E7B1A16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>Prensa Cabildo Gran Canaria</w:t>
                    </w: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br/>
                      <w:t>Tel.: 606 84 74 24</w:t>
                    </w:r>
                  </w:p>
                  <w:p w14:paraId="33A4A073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>ana.sanchez@anasanchez.org</w:t>
                    </w:r>
                  </w:p>
                  <w:p w14:paraId="4DAC292E" w14:textId="77777777" w:rsidR="00C47A6F" w:rsidRDefault="00C47A6F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65922F24" w14:textId="77777777" w:rsidR="00C47A6F" w:rsidRDefault="00C47A6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1701"/>
      <w:rPr>
        <w:rFonts w:eastAsia="Calibri"/>
        <w:color w:val="000000"/>
      </w:rPr>
    </w:pPr>
  </w:p>
  <w:p w14:paraId="3427531E" w14:textId="77777777" w:rsidR="00C47A6F" w:rsidRDefault="00C47A6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1701"/>
      <w:rPr>
        <w:rFonts w:eastAsia="Calibri"/>
        <w:color w:val="000000"/>
      </w:rPr>
    </w:pPr>
  </w:p>
  <w:p w14:paraId="63AC73F9" w14:textId="77777777" w:rsidR="00C47A6F" w:rsidRDefault="007848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1701"/>
      <w:rPr>
        <w:rFonts w:eastAsia="Calibri"/>
        <w:color w:val="000000"/>
      </w:rPr>
    </w:pPr>
    <w:r>
      <w:rPr>
        <w:rFonts w:eastAsia="Calibri"/>
        <w:noProof/>
        <w:color w:val="000000"/>
      </w:rPr>
      <w:drawing>
        <wp:inline distT="0" distB="0" distL="0" distR="0" wp14:anchorId="3FFA762E" wp14:editId="06949C7B">
          <wp:extent cx="7592116" cy="2705986"/>
          <wp:effectExtent l="0" t="0" r="0" b="0"/>
          <wp:docPr id="18127733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92116" cy="27059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C3975" w14:textId="77777777" w:rsidR="00C47A6F" w:rsidRDefault="00C47A6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1701"/>
      <w:rPr>
        <w:rFonts w:eastAsia="Calibri"/>
        <w:color w:val="000000"/>
      </w:rPr>
    </w:pPr>
  </w:p>
  <w:p w14:paraId="5D64EDFB" w14:textId="77777777" w:rsidR="00C47A6F" w:rsidRDefault="00C47A6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1701"/>
      <w:rPr>
        <w:rFonts w:eastAsia="Calibri"/>
        <w:color w:val="000000"/>
      </w:rPr>
    </w:pPr>
  </w:p>
  <w:p w14:paraId="040AA408" w14:textId="77777777" w:rsidR="00C47A6F" w:rsidRDefault="007848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1701"/>
      <w:rPr>
        <w:rFonts w:eastAsia="Calibri"/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324D2227" wp14:editId="54240171">
              <wp:simplePos x="0" y="0"/>
              <wp:positionH relativeFrom="column">
                <wp:posOffset>1346200</wp:posOffset>
              </wp:positionH>
              <wp:positionV relativeFrom="paragraph">
                <wp:posOffset>50800</wp:posOffset>
              </wp:positionV>
              <wp:extent cx="1362710" cy="746125"/>
              <wp:effectExtent l="0" t="0" r="0" b="0"/>
              <wp:wrapNone/>
              <wp:docPr id="1812773305" name="Rectángulo 18127733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69408" y="3411700"/>
                        <a:ext cx="1353185" cy="73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D9A215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b/>
                              <w:color w:val="000000"/>
                              <w:sz w:val="16"/>
                            </w:rPr>
                            <w:t>Sergio Botella</w:t>
                          </w: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br/>
                            <w:t>Prensa Pelonio</w:t>
                          </w:r>
                        </w:p>
                        <w:p w14:paraId="5A2BB607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>Tel.: 680 47 20 34</w:t>
                          </w:r>
                        </w:p>
                        <w:p w14:paraId="59F2FF6F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 xml:space="preserve">sergio@pelonio.com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4D2227" id="Rectángulo 1812773305" o:spid="_x0000_s1030" style="position:absolute;margin-left:106pt;margin-top:4pt;width:107.3pt;height:5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" filled="f" stroked="f">
              <v:textbox inset="2.53958mm,1.2694mm,2.53958mm,1.2694mm">
                <w:txbxContent>
                  <w:p w14:paraId="0AD9A215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b/>
                        <w:color w:val="000000"/>
                        <w:sz w:val="16"/>
                      </w:rPr>
                      <w:t>Sergio Botella</w:t>
                    </w: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br/>
                      <w:t>Prensa Pelonio</w:t>
                    </w:r>
                  </w:p>
                  <w:p w14:paraId="5A2BB607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>Tel.: 680 47 20 34</w:t>
                    </w:r>
                  </w:p>
                  <w:p w14:paraId="59F2FF6F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 xml:space="preserve">sergio@pelonio.com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04582CA3" wp14:editId="45B521DC">
              <wp:simplePos x="0" y="0"/>
              <wp:positionH relativeFrom="column">
                <wp:posOffset>-126999</wp:posOffset>
              </wp:positionH>
              <wp:positionV relativeFrom="paragraph">
                <wp:posOffset>38100</wp:posOffset>
              </wp:positionV>
              <wp:extent cx="1685925" cy="652780"/>
              <wp:effectExtent l="0" t="0" r="0" b="0"/>
              <wp:wrapNone/>
              <wp:docPr id="1812773308" name="Rectángulo 181277330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07800" y="3458373"/>
                        <a:ext cx="1676400" cy="643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D60B0A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b/>
                              <w:color w:val="000000"/>
                              <w:sz w:val="16"/>
                            </w:rPr>
                            <w:t>Teresa Medina</w:t>
                          </w: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br/>
                            <w:t>Jefa de Prensa GCSW by MC</w:t>
                          </w:r>
                        </w:p>
                        <w:p w14:paraId="4E723422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>Tel.: 679 45 12 59</w:t>
                          </w:r>
                        </w:p>
                        <w:p w14:paraId="0E46CA5B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 xml:space="preserve">temedina@ifema.es   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4582CA3" id="Rectángulo 1812773308" o:spid="_x0000_s1031" style="position:absolute;margin-left:-10pt;margin-top:3pt;width:132.75pt;height:51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" filled="f" stroked="f">
              <v:textbox inset="2.53958mm,1.2694mm,2.53958mm,1.2694mm">
                <w:txbxContent>
                  <w:p w14:paraId="20D60B0A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b/>
                        <w:color w:val="000000"/>
                        <w:sz w:val="16"/>
                      </w:rPr>
                      <w:t>Teresa Medina</w:t>
                    </w: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br/>
                      <w:t>Jefa de Prensa GCSW by MC</w:t>
                    </w:r>
                  </w:p>
                  <w:p w14:paraId="4E723422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>Tel.: 679 45 12 59</w:t>
                    </w:r>
                  </w:p>
                  <w:p w14:paraId="0E46CA5B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 xml:space="preserve">temedina@ifema.es   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hidden="0" allowOverlap="1" wp14:anchorId="50E0DB0C" wp14:editId="5D404B4D">
              <wp:simplePos x="0" y="0"/>
              <wp:positionH relativeFrom="column">
                <wp:posOffset>4419600</wp:posOffset>
              </wp:positionH>
              <wp:positionV relativeFrom="paragraph">
                <wp:posOffset>50800</wp:posOffset>
              </wp:positionV>
              <wp:extent cx="1650365" cy="563245"/>
              <wp:effectExtent l="0" t="0" r="0" b="0"/>
              <wp:wrapNone/>
              <wp:docPr id="1812773312" name="Rectángulo 18127733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25580" y="3503140"/>
                        <a:ext cx="1640840" cy="553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AE8BA0" w14:textId="77777777" w:rsidR="00C47A6F" w:rsidRDefault="007848A8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b/>
                              <w:color w:val="000000"/>
                              <w:sz w:val="16"/>
                            </w:rPr>
                            <w:t>Más información</w:t>
                          </w:r>
                        </w:p>
                        <w:p w14:paraId="422F3285" w14:textId="77777777" w:rsidR="00C47A6F" w:rsidRDefault="007848A8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b/>
                              <w:color w:val="000000"/>
                              <w:sz w:val="16"/>
                            </w:rPr>
                            <w:t>grancanariamodacalida.com/</w:t>
                          </w:r>
                          <w:proofErr w:type="spellStart"/>
                          <w:r>
                            <w:rPr>
                              <w:rFonts w:ascii="Barlow" w:eastAsia="Barlow" w:hAnsi="Barlow" w:cs="Barlow"/>
                              <w:b/>
                              <w:color w:val="000000"/>
                              <w:sz w:val="16"/>
                            </w:rPr>
                            <w:t>gcswimweek</w:t>
                          </w:r>
                          <w:proofErr w:type="spellEnd"/>
                        </w:p>
                        <w:p w14:paraId="27B1F767" w14:textId="77777777" w:rsidR="00C47A6F" w:rsidRDefault="00C47A6F">
                          <w:pPr>
                            <w:jc w:val="center"/>
                            <w:textDirection w:val="btLr"/>
                          </w:pPr>
                        </w:p>
                        <w:p w14:paraId="716CF126" w14:textId="77777777" w:rsidR="00C47A6F" w:rsidRDefault="00C47A6F">
                          <w:pPr>
                            <w:jc w:val="center"/>
                            <w:textDirection w:val="btLr"/>
                          </w:pPr>
                        </w:p>
                        <w:p w14:paraId="7B6C2AA0" w14:textId="77777777" w:rsidR="00C47A6F" w:rsidRDefault="00C47A6F">
                          <w:pPr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0E0DB0C" id="Rectángulo 1812773312" o:spid="_x0000_s1032" style="position:absolute;margin-left:348pt;margin-top:4pt;width:129.95pt;height:44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" filled="f" stroked="f">
              <v:textbox inset="2.53958mm,1.2694mm,2.53958mm,1.2694mm">
                <w:txbxContent>
                  <w:p w14:paraId="0BAE8BA0" w14:textId="77777777" w:rsidR="00C47A6F" w:rsidRDefault="007848A8">
                    <w:pPr>
                      <w:jc w:val="center"/>
                      <w:textDirection w:val="btLr"/>
                    </w:pPr>
                    <w:r>
                      <w:rPr>
                        <w:rFonts w:ascii="Barlow" w:eastAsia="Barlow" w:hAnsi="Barlow" w:cs="Barlow"/>
                        <w:b/>
                        <w:color w:val="000000"/>
                        <w:sz w:val="16"/>
                      </w:rPr>
                      <w:t>Más información</w:t>
                    </w:r>
                  </w:p>
                  <w:p w14:paraId="422F3285" w14:textId="77777777" w:rsidR="00C47A6F" w:rsidRDefault="007848A8">
                    <w:pPr>
                      <w:jc w:val="center"/>
                      <w:textDirection w:val="btLr"/>
                    </w:pPr>
                    <w:r>
                      <w:rPr>
                        <w:rFonts w:ascii="Barlow" w:eastAsia="Barlow" w:hAnsi="Barlow" w:cs="Barlow"/>
                        <w:b/>
                        <w:color w:val="000000"/>
                        <w:sz w:val="16"/>
                      </w:rPr>
                      <w:t>grancanariamodacalida.com/</w:t>
                    </w:r>
                    <w:proofErr w:type="spellStart"/>
                    <w:r>
                      <w:rPr>
                        <w:rFonts w:ascii="Barlow" w:eastAsia="Barlow" w:hAnsi="Barlow" w:cs="Barlow"/>
                        <w:b/>
                        <w:color w:val="000000"/>
                        <w:sz w:val="16"/>
                      </w:rPr>
                      <w:t>gcswimweek</w:t>
                    </w:r>
                    <w:proofErr w:type="spellEnd"/>
                  </w:p>
                  <w:p w14:paraId="27B1F767" w14:textId="77777777" w:rsidR="00C47A6F" w:rsidRDefault="00C47A6F">
                    <w:pPr>
                      <w:jc w:val="center"/>
                      <w:textDirection w:val="btLr"/>
                    </w:pPr>
                  </w:p>
                  <w:p w14:paraId="716CF126" w14:textId="77777777" w:rsidR="00C47A6F" w:rsidRDefault="00C47A6F">
                    <w:pPr>
                      <w:jc w:val="center"/>
                      <w:textDirection w:val="btLr"/>
                    </w:pPr>
                  </w:p>
                  <w:p w14:paraId="7B6C2AA0" w14:textId="77777777" w:rsidR="00C47A6F" w:rsidRDefault="00C47A6F">
                    <w:pPr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hidden="0" allowOverlap="1" wp14:anchorId="0695B10D" wp14:editId="37B5FEAA">
              <wp:simplePos x="0" y="0"/>
              <wp:positionH relativeFrom="column">
                <wp:posOffset>2705100</wp:posOffset>
              </wp:positionH>
              <wp:positionV relativeFrom="paragraph">
                <wp:posOffset>50800</wp:posOffset>
              </wp:positionV>
              <wp:extent cx="2098675" cy="995680"/>
              <wp:effectExtent l="0" t="0" r="0" b="0"/>
              <wp:wrapNone/>
              <wp:docPr id="1812773309" name="Rectángulo 181277330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01425" y="3286923"/>
                        <a:ext cx="2089150" cy="986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06DD22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b/>
                              <w:color w:val="000000"/>
                              <w:sz w:val="16"/>
                            </w:rPr>
                            <w:t>Ana Sánchez</w:t>
                          </w:r>
                        </w:p>
                        <w:p w14:paraId="445E1953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>Prensa Cabildo Gran Canaria</w:t>
                          </w: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br/>
                            <w:t>Tel.: 606 84 74 24</w:t>
                          </w:r>
                        </w:p>
                        <w:p w14:paraId="68FE52ED" w14:textId="77777777" w:rsidR="00C47A6F" w:rsidRDefault="007848A8">
                          <w:pPr>
                            <w:textDirection w:val="btLr"/>
                          </w:pPr>
                          <w:r>
                            <w:rPr>
                              <w:rFonts w:ascii="Barlow" w:eastAsia="Barlow" w:hAnsi="Barlow" w:cs="Barlow"/>
                              <w:color w:val="000000"/>
                              <w:sz w:val="16"/>
                            </w:rPr>
                            <w:t>ana.sanchez@anasanchez.org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695B10D" id="Rectángulo 1812773309" o:spid="_x0000_s1033" style="position:absolute;margin-left:213pt;margin-top:4pt;width:165.25pt;height:78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" filled="f" stroked="f">
              <v:textbox inset="2.53958mm,1.2694mm,2.53958mm,1.2694mm">
                <w:txbxContent>
                  <w:p w14:paraId="0A06DD22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b/>
                        <w:color w:val="000000"/>
                        <w:sz w:val="16"/>
                      </w:rPr>
                      <w:t>Ana Sánchez</w:t>
                    </w:r>
                  </w:p>
                  <w:p w14:paraId="445E1953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>Prensa Cabildo Gran Canaria</w:t>
                    </w: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br/>
                      <w:t>Tel.: 606 84 74 24</w:t>
                    </w:r>
                  </w:p>
                  <w:p w14:paraId="68FE52ED" w14:textId="77777777" w:rsidR="00C47A6F" w:rsidRDefault="007848A8">
                    <w:pPr>
                      <w:textDirection w:val="btLr"/>
                    </w:pPr>
                    <w:r>
                      <w:rPr>
                        <w:rFonts w:ascii="Barlow" w:eastAsia="Barlow" w:hAnsi="Barlow" w:cs="Barlow"/>
                        <w:color w:val="000000"/>
                        <w:sz w:val="16"/>
                      </w:rPr>
                      <w:t>ana.sanchez@anasanchez.org</w:t>
                    </w:r>
                  </w:p>
                </w:txbxContent>
              </v:textbox>
            </v:rect>
          </w:pict>
        </mc:Fallback>
      </mc:AlternateContent>
    </w:r>
  </w:p>
  <w:p w14:paraId="27438553" w14:textId="77777777" w:rsidR="00C47A6F" w:rsidRDefault="00C47A6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1701"/>
      <w:rPr>
        <w:rFonts w:eastAsia="Calibri"/>
        <w:color w:val="000000"/>
      </w:rPr>
    </w:pPr>
  </w:p>
  <w:p w14:paraId="645E8064" w14:textId="77777777" w:rsidR="00C47A6F" w:rsidRDefault="00C47A6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1701"/>
      <w:rPr>
        <w:rFonts w:eastAsia="Calibri"/>
        <w:color w:val="000000"/>
      </w:rPr>
    </w:pPr>
  </w:p>
  <w:p w14:paraId="187061DC" w14:textId="77777777" w:rsidR="00C47A6F" w:rsidRDefault="007848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1701"/>
      <w:rPr>
        <w:rFonts w:eastAsia="Calibri"/>
        <w:color w:val="000000"/>
      </w:rPr>
    </w:pPr>
    <w:r>
      <w:rPr>
        <w:rFonts w:eastAsia="Calibri"/>
        <w:noProof/>
        <w:color w:val="000000"/>
      </w:rPr>
      <w:drawing>
        <wp:inline distT="0" distB="0" distL="0" distR="0" wp14:anchorId="5BF78969" wp14:editId="425F7030">
          <wp:extent cx="7637956" cy="2722325"/>
          <wp:effectExtent l="0" t="0" r="0" b="0"/>
          <wp:docPr id="18127733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37956" cy="2722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440A0" w14:textId="77777777" w:rsidR="00535619" w:rsidRDefault="00535619">
      <w:r>
        <w:separator/>
      </w:r>
    </w:p>
  </w:footnote>
  <w:footnote w:type="continuationSeparator" w:id="0">
    <w:p w14:paraId="7881DC79" w14:textId="77777777" w:rsidR="00535619" w:rsidRDefault="00535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8E1EB" w14:textId="77777777" w:rsidR="00C47A6F" w:rsidRDefault="007848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1701"/>
      <w:rPr>
        <w:rFonts w:eastAsia="Calibri"/>
        <w:color w:val="000000"/>
      </w:rPr>
    </w:pPr>
    <w:r>
      <w:rPr>
        <w:rFonts w:eastAsia="Calibri"/>
        <w:noProof/>
        <w:color w:val="000000"/>
      </w:rPr>
      <w:drawing>
        <wp:inline distT="0" distB="0" distL="0" distR="0" wp14:anchorId="1FA26213" wp14:editId="3399325E">
          <wp:extent cx="7565378" cy="1369333"/>
          <wp:effectExtent l="0" t="0" r="0" b="0"/>
          <wp:docPr id="181277331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5378" cy="13693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7706F" w14:textId="77777777" w:rsidR="00C47A6F" w:rsidRDefault="007848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1701"/>
      <w:rPr>
        <w:rFonts w:eastAsia="Calibri"/>
        <w:color w:val="000000"/>
      </w:rPr>
    </w:pPr>
    <w:r>
      <w:rPr>
        <w:rFonts w:eastAsia="Calibri"/>
        <w:noProof/>
        <w:color w:val="000000"/>
      </w:rPr>
      <w:drawing>
        <wp:inline distT="0" distB="0" distL="0" distR="0" wp14:anchorId="0E43BF07" wp14:editId="580426B0">
          <wp:extent cx="7672306" cy="1388687"/>
          <wp:effectExtent l="0" t="0" r="0" b="0"/>
          <wp:docPr id="181277331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72306" cy="1388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B513275" w14:textId="77777777" w:rsidR="00C47A6F" w:rsidRDefault="00C47A6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1701"/>
      <w:rPr>
        <w:rFonts w:eastAsia="Calibri"/>
        <w:color w:val="000000"/>
      </w:rPr>
    </w:pPr>
  </w:p>
  <w:p w14:paraId="65098E10" w14:textId="77777777" w:rsidR="00C47A6F" w:rsidRDefault="00C47A6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1701"/>
      <w:rPr>
        <w:rFonts w:eastAsia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4102F"/>
    <w:multiLevelType w:val="multilevel"/>
    <w:tmpl w:val="FDDC8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60410DB"/>
    <w:multiLevelType w:val="multilevel"/>
    <w:tmpl w:val="C3B80F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076970809">
    <w:abstractNumId w:val="1"/>
  </w:num>
  <w:num w:numId="2" w16cid:durableId="130484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A6F"/>
    <w:rsid w:val="00125DB1"/>
    <w:rsid w:val="0015049A"/>
    <w:rsid w:val="002E5C4B"/>
    <w:rsid w:val="003B313D"/>
    <w:rsid w:val="004D17AD"/>
    <w:rsid w:val="00535619"/>
    <w:rsid w:val="006C646C"/>
    <w:rsid w:val="007848A8"/>
    <w:rsid w:val="008E4B5E"/>
    <w:rsid w:val="00933D19"/>
    <w:rsid w:val="009706B5"/>
    <w:rsid w:val="00C25EF9"/>
    <w:rsid w:val="00C47A6F"/>
    <w:rsid w:val="00C95815"/>
    <w:rsid w:val="00DD2294"/>
    <w:rsid w:val="00E76A82"/>
    <w:rsid w:val="00EC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9BA8"/>
  <w15:docId w15:val="{059EADFF-67D6-7840-AE58-B41CBB058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4247"/>
    <w:rPr>
      <w:rFonts w:eastAsiaTheme="minorEastAsia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E35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211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211E4"/>
  </w:style>
  <w:style w:type="paragraph" w:styleId="Piedepgina">
    <w:name w:val="footer"/>
    <w:basedOn w:val="Normal"/>
    <w:link w:val="PiedepginaCar"/>
    <w:uiPriority w:val="99"/>
    <w:unhideWhenUsed/>
    <w:rsid w:val="00F211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211E4"/>
  </w:style>
  <w:style w:type="paragraph" w:styleId="NormalWeb">
    <w:name w:val="Normal (Web)"/>
    <w:basedOn w:val="Normal"/>
    <w:uiPriority w:val="99"/>
    <w:unhideWhenUsed/>
    <w:rsid w:val="00014247"/>
    <w:pPr>
      <w:spacing w:before="100" w:beforeAutospacing="1" w:after="100" w:afterAutospacing="1"/>
    </w:pPr>
    <w:rPr>
      <w:rFonts w:eastAsiaTheme="minorHAnsi"/>
      <w:sz w:val="22"/>
      <w:szCs w:val="22"/>
      <w:lang w:eastAsia="es-ES"/>
    </w:rPr>
  </w:style>
  <w:style w:type="paragraph" w:customStyle="1" w:styleId="Cuerpo">
    <w:name w:val="Cuerpo"/>
    <w:rsid w:val="003357FF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u w:color="000000"/>
      <w:bdr w:val="nil"/>
    </w:rPr>
  </w:style>
  <w:style w:type="character" w:customStyle="1" w:styleId="Ninguno">
    <w:name w:val="Ninguno"/>
    <w:rsid w:val="003357FF"/>
  </w:style>
  <w:style w:type="numbering" w:customStyle="1" w:styleId="Estiloimportado1">
    <w:name w:val="Estilo importado 1"/>
    <w:rsid w:val="003357FF"/>
  </w:style>
  <w:style w:type="paragraph" w:styleId="Revisin">
    <w:name w:val="Revision"/>
    <w:hidden/>
    <w:uiPriority w:val="99"/>
    <w:semiHidden/>
    <w:rsid w:val="00C26950"/>
    <w:rPr>
      <w:rFonts w:eastAsiaTheme="minorEastAsi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20814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0814"/>
    <w:rPr>
      <w:rFonts w:ascii="Times New Roman" w:eastAsiaTheme="minorEastAsia" w:hAnsi="Times New Roman" w:cs="Times New Roman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566339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B41635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41635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996DA7"/>
    <w:pPr>
      <w:ind w:left="720"/>
      <w:contextualSpacing/>
    </w:pPr>
    <w:rPr>
      <w:rFonts w:ascii="Times New Roman" w:eastAsia="ヒラギノ角ゴ Pro W3" w:hAnsi="Times New Roman" w:cs="Times New Roman"/>
      <w:color w:val="00000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E35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6+rBgYIBuE6ESbKdk9OcDAruRg==">CgMxLjAyCGguZ2pkZ3hzOAByITFoQjhHRTVad3lpNVpWN1FnQVNMRHc3ZDI0WTVBRFFKNQ==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593</Words>
  <Characters>3263</Characters>
  <Application>Microsoft Office Word</Application>
  <DocSecurity>4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Pelonio</Company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Diego Hernandez</dc:creator>
  <cp:lastModifiedBy>Teresa Medina</cp:lastModifiedBy>
  <cp:revision>2</cp:revision>
  <dcterms:created xsi:type="dcterms:W3CDTF">2023-10-07T19:41:00Z</dcterms:created>
  <dcterms:modified xsi:type="dcterms:W3CDTF">2023-10-07T19:41:00Z</dcterms:modified>
</cp:coreProperties>
</file>