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10CF" w:rsidRPr="000D593C" w:rsidRDefault="004319E0" w:rsidP="000D593C">
      <w:pPr>
        <w:widowControl w:val="0"/>
        <w:spacing w:after="160" w:line="254" w:lineRule="auto"/>
        <w:ind w:left="1560"/>
        <w:jc w:val="both"/>
        <w:rPr>
          <w:rFonts w:eastAsia="Times New Roman"/>
          <w:b/>
          <w:sz w:val="28"/>
          <w:szCs w:val="28"/>
        </w:rPr>
      </w:pPr>
      <w:r w:rsidRPr="000D593C">
        <w:rPr>
          <w:rFonts w:eastAsia="Times New Roman"/>
          <w:b/>
          <w:sz w:val="28"/>
          <w:szCs w:val="28"/>
        </w:rPr>
        <w:softHyphen/>
      </w:r>
      <w:r w:rsidR="004D10CF" w:rsidRPr="000D593C">
        <w:rPr>
          <w:rFonts w:eastAsia="Times New Roman"/>
          <w:b/>
          <w:sz w:val="28"/>
          <w:szCs w:val="28"/>
        </w:rPr>
        <w:t xml:space="preserve">La Semana de Moda Baño </w:t>
      </w:r>
      <w:r w:rsidR="00512AB0">
        <w:rPr>
          <w:rFonts w:eastAsia="Times New Roman"/>
          <w:b/>
          <w:sz w:val="28"/>
          <w:szCs w:val="28"/>
        </w:rPr>
        <w:t xml:space="preserve">de </w:t>
      </w:r>
      <w:r w:rsidR="004D10CF" w:rsidRPr="000D593C">
        <w:rPr>
          <w:rFonts w:eastAsia="Times New Roman"/>
          <w:b/>
          <w:sz w:val="28"/>
          <w:szCs w:val="28"/>
        </w:rPr>
        <w:t xml:space="preserve">Gran </w:t>
      </w:r>
      <w:r w:rsidR="00A207C7" w:rsidRPr="000D593C">
        <w:rPr>
          <w:rFonts w:eastAsia="Times New Roman"/>
          <w:b/>
          <w:sz w:val="28"/>
          <w:szCs w:val="28"/>
        </w:rPr>
        <w:t>Canaria clausura</w:t>
      </w:r>
      <w:r w:rsidR="00FB25B8">
        <w:rPr>
          <w:rFonts w:eastAsia="Times New Roman"/>
          <w:b/>
          <w:sz w:val="28"/>
          <w:szCs w:val="28"/>
        </w:rPr>
        <w:t xml:space="preserve"> </w:t>
      </w:r>
      <w:r w:rsidR="00A207C7" w:rsidRPr="000D593C">
        <w:rPr>
          <w:rFonts w:eastAsia="Times New Roman"/>
          <w:b/>
          <w:sz w:val="28"/>
          <w:szCs w:val="28"/>
        </w:rPr>
        <w:t>una reforzada edición 2019</w:t>
      </w:r>
      <w:r w:rsidR="00FB25B8">
        <w:rPr>
          <w:rFonts w:eastAsia="Times New Roman"/>
          <w:b/>
          <w:sz w:val="28"/>
          <w:szCs w:val="28"/>
        </w:rPr>
        <w:t xml:space="preserve">, con la incorporación de </w:t>
      </w:r>
      <w:r w:rsidR="00A207C7" w:rsidRPr="000D593C">
        <w:rPr>
          <w:rFonts w:eastAsia="Times New Roman"/>
          <w:b/>
          <w:sz w:val="28"/>
          <w:szCs w:val="28"/>
        </w:rPr>
        <w:t xml:space="preserve">Ifema </w:t>
      </w:r>
      <w:r w:rsidR="00FB25B8">
        <w:rPr>
          <w:rFonts w:eastAsia="Times New Roman"/>
          <w:b/>
          <w:sz w:val="28"/>
          <w:szCs w:val="28"/>
        </w:rPr>
        <w:t xml:space="preserve">en la organización </w:t>
      </w:r>
    </w:p>
    <w:p w:rsidR="00F46150" w:rsidRDefault="00B133DA" w:rsidP="00F46150">
      <w:pPr>
        <w:widowControl w:val="0"/>
        <w:spacing w:after="160" w:line="254" w:lineRule="auto"/>
        <w:ind w:left="1560" w:right="142"/>
        <w:rPr>
          <w:rFonts w:eastAsia="Times New Roman"/>
          <w:b/>
          <w:sz w:val="22"/>
          <w:szCs w:val="22"/>
        </w:rPr>
      </w:pPr>
      <w:r>
        <w:rPr>
          <w:rFonts w:eastAsia="Times New Roman"/>
          <w:b/>
          <w:sz w:val="22"/>
          <w:szCs w:val="22"/>
        </w:rPr>
        <w:t xml:space="preserve">      </w:t>
      </w:r>
    </w:p>
    <w:p w:rsidR="00F46150" w:rsidRDefault="00F46150" w:rsidP="00F46150">
      <w:pPr>
        <w:widowControl w:val="0"/>
        <w:spacing w:after="0"/>
        <w:ind w:left="1559" w:right="142"/>
        <w:rPr>
          <w:b/>
          <w:bCs/>
        </w:rPr>
      </w:pPr>
      <w:r>
        <w:rPr>
          <w:rFonts w:eastAsia="Times New Roman"/>
          <w:b/>
          <w:sz w:val="22"/>
          <w:szCs w:val="22"/>
        </w:rPr>
        <w:t xml:space="preserve">     </w:t>
      </w:r>
      <w:r>
        <w:rPr>
          <w:b/>
          <w:bCs/>
        </w:rPr>
        <w:t xml:space="preserve">El evento reunió a </w:t>
      </w:r>
      <w:r w:rsidR="009A36A0" w:rsidRPr="009A36A0">
        <w:rPr>
          <w:b/>
          <w:bCs/>
        </w:rPr>
        <w:t>39 diseñadores</w:t>
      </w:r>
      <w:r>
        <w:rPr>
          <w:b/>
          <w:bCs/>
        </w:rPr>
        <w:t xml:space="preserve"> en </w:t>
      </w:r>
      <w:r w:rsidR="009A36A0" w:rsidRPr="009A36A0">
        <w:rPr>
          <w:b/>
          <w:bCs/>
        </w:rPr>
        <w:t xml:space="preserve">22 desfiles y </w:t>
      </w:r>
      <w:r>
        <w:rPr>
          <w:b/>
          <w:bCs/>
        </w:rPr>
        <w:t xml:space="preserve">recibió la visita de </w:t>
      </w:r>
      <w:r w:rsidR="009A36A0" w:rsidRPr="009A36A0">
        <w:rPr>
          <w:b/>
          <w:bCs/>
        </w:rPr>
        <w:t>más de</w:t>
      </w:r>
    </w:p>
    <w:p w:rsidR="009A36A0" w:rsidRDefault="00F46150" w:rsidP="00F46150">
      <w:pPr>
        <w:widowControl w:val="0"/>
        <w:spacing w:after="0"/>
        <w:ind w:left="1559" w:right="142"/>
        <w:rPr>
          <w:b/>
          <w:bCs/>
        </w:rPr>
      </w:pPr>
      <w:r>
        <w:rPr>
          <w:b/>
          <w:bCs/>
        </w:rPr>
        <w:t xml:space="preserve">     </w:t>
      </w:r>
      <w:r w:rsidR="009A36A0" w:rsidRPr="009A36A0">
        <w:rPr>
          <w:b/>
          <w:bCs/>
        </w:rPr>
        <w:t>7.000</w:t>
      </w:r>
      <w:r w:rsidR="009A36A0">
        <w:rPr>
          <w:b/>
          <w:bCs/>
        </w:rPr>
        <w:t xml:space="preserve"> asistentes</w:t>
      </w:r>
      <w:r w:rsidR="000818FD">
        <w:rPr>
          <w:b/>
          <w:bCs/>
        </w:rPr>
        <w:t xml:space="preserve"> </w:t>
      </w:r>
    </w:p>
    <w:p w:rsidR="000818FD" w:rsidRDefault="000818FD" w:rsidP="004D10CF">
      <w:pPr>
        <w:pStyle w:val="Prrafodelista"/>
        <w:pBdr>
          <w:top w:val="nil"/>
          <w:left w:val="nil"/>
          <w:bottom w:val="nil"/>
          <w:right w:val="nil"/>
          <w:between w:val="nil"/>
        </w:pBdr>
        <w:ind w:left="1843"/>
        <w:jc w:val="left"/>
        <w:rPr>
          <w:rFonts w:ascii="Cambria" w:hAnsi="Cambria"/>
          <w:b/>
          <w:bCs/>
        </w:rPr>
      </w:pPr>
    </w:p>
    <w:p w:rsidR="00870D59" w:rsidRDefault="009A36A0" w:rsidP="004D10CF">
      <w:pPr>
        <w:pStyle w:val="Prrafodelista"/>
        <w:pBdr>
          <w:top w:val="nil"/>
          <w:left w:val="nil"/>
          <w:bottom w:val="nil"/>
          <w:right w:val="nil"/>
          <w:between w:val="nil"/>
        </w:pBdr>
        <w:ind w:left="1843"/>
        <w:jc w:val="left"/>
        <w:rPr>
          <w:rFonts w:ascii="Cambria" w:hAnsi="Cambria"/>
          <w:b/>
          <w:bCs/>
        </w:rPr>
      </w:pPr>
      <w:r w:rsidRPr="00DD57EC">
        <w:rPr>
          <w:rFonts w:ascii="Cambria" w:hAnsi="Cambria"/>
          <w:b/>
          <w:bCs/>
        </w:rPr>
        <w:t xml:space="preserve">Ifema </w:t>
      </w:r>
      <w:r w:rsidR="000818FD">
        <w:rPr>
          <w:rFonts w:ascii="Cambria" w:hAnsi="Cambria"/>
          <w:b/>
          <w:bCs/>
        </w:rPr>
        <w:t xml:space="preserve">se estrenó como </w:t>
      </w:r>
      <w:r w:rsidR="00870D59">
        <w:rPr>
          <w:rFonts w:ascii="Cambria" w:hAnsi="Cambria"/>
          <w:b/>
          <w:bCs/>
        </w:rPr>
        <w:t>co</w:t>
      </w:r>
      <w:r w:rsidR="000818FD">
        <w:rPr>
          <w:rFonts w:ascii="Cambria" w:hAnsi="Cambria"/>
          <w:b/>
          <w:bCs/>
        </w:rPr>
        <w:t xml:space="preserve">organizador de esta pasarela, </w:t>
      </w:r>
      <w:r w:rsidR="00870D59">
        <w:rPr>
          <w:rFonts w:ascii="Cambria" w:hAnsi="Cambria"/>
          <w:b/>
          <w:bCs/>
        </w:rPr>
        <w:t xml:space="preserve"> junto al Cabildo de Gran Canaria,</w:t>
      </w:r>
      <w:r w:rsidRPr="00DD57EC">
        <w:rPr>
          <w:rFonts w:ascii="Cambria" w:hAnsi="Cambria"/>
          <w:b/>
          <w:bCs/>
        </w:rPr>
        <w:t xml:space="preserve"> aporta</w:t>
      </w:r>
      <w:r w:rsidR="000818FD">
        <w:rPr>
          <w:rFonts w:ascii="Cambria" w:hAnsi="Cambria"/>
          <w:b/>
          <w:bCs/>
        </w:rPr>
        <w:t xml:space="preserve">ndo </w:t>
      </w:r>
      <w:r w:rsidRPr="00DD57EC">
        <w:rPr>
          <w:rFonts w:ascii="Cambria" w:hAnsi="Cambria"/>
          <w:b/>
          <w:bCs/>
        </w:rPr>
        <w:t xml:space="preserve">su experiencia y saber hacer </w:t>
      </w:r>
    </w:p>
    <w:p w:rsidR="00870D59" w:rsidRPr="004D10CF" w:rsidRDefault="00870D59" w:rsidP="004D10CF">
      <w:pPr>
        <w:pStyle w:val="Prrafodelista"/>
        <w:pBdr>
          <w:top w:val="nil"/>
          <w:left w:val="nil"/>
          <w:bottom w:val="nil"/>
          <w:right w:val="nil"/>
          <w:between w:val="nil"/>
        </w:pBdr>
        <w:ind w:left="1843"/>
        <w:jc w:val="left"/>
        <w:rPr>
          <w:rFonts w:ascii="Cambria" w:hAnsi="Cambria"/>
          <w:b/>
          <w:bCs/>
        </w:rPr>
      </w:pPr>
    </w:p>
    <w:p w:rsidR="007D4676" w:rsidRDefault="007D4676" w:rsidP="007D4676">
      <w:pPr>
        <w:widowControl w:val="0"/>
        <w:spacing w:after="160" w:line="254" w:lineRule="auto"/>
        <w:ind w:left="1843" w:right="142"/>
        <w:rPr>
          <w:rFonts w:eastAsia="Times New Roman"/>
          <w:b/>
          <w:sz w:val="22"/>
          <w:szCs w:val="22"/>
        </w:rPr>
      </w:pPr>
      <w:r>
        <w:rPr>
          <w:rFonts w:eastAsia="Times New Roman"/>
          <w:b/>
          <w:sz w:val="22"/>
          <w:szCs w:val="22"/>
        </w:rPr>
        <w:t xml:space="preserve">Cindy Kimberly, </w:t>
      </w:r>
      <w:r w:rsidR="00F215C5">
        <w:rPr>
          <w:rFonts w:eastAsia="Times New Roman"/>
          <w:b/>
          <w:sz w:val="22"/>
          <w:szCs w:val="22"/>
        </w:rPr>
        <w:t xml:space="preserve">modelo e influencer </w:t>
      </w:r>
      <w:r>
        <w:rPr>
          <w:rFonts w:eastAsia="Times New Roman"/>
          <w:b/>
          <w:sz w:val="22"/>
          <w:szCs w:val="22"/>
        </w:rPr>
        <w:t>internacional</w:t>
      </w:r>
      <w:r w:rsidR="00F215C5">
        <w:rPr>
          <w:rFonts w:eastAsia="Times New Roman"/>
          <w:b/>
          <w:sz w:val="22"/>
          <w:szCs w:val="22"/>
        </w:rPr>
        <w:t xml:space="preserve">, </w:t>
      </w:r>
      <w:r w:rsidR="000818FD">
        <w:rPr>
          <w:rFonts w:eastAsia="Times New Roman"/>
          <w:b/>
          <w:sz w:val="22"/>
          <w:szCs w:val="22"/>
        </w:rPr>
        <w:t xml:space="preserve">fue la </w:t>
      </w:r>
      <w:r w:rsidR="00F215C5">
        <w:rPr>
          <w:rFonts w:eastAsia="Times New Roman"/>
          <w:b/>
          <w:sz w:val="22"/>
          <w:szCs w:val="22"/>
        </w:rPr>
        <w:t>madrina</w:t>
      </w:r>
      <w:r>
        <w:rPr>
          <w:rFonts w:eastAsia="Times New Roman"/>
          <w:b/>
          <w:sz w:val="22"/>
          <w:szCs w:val="22"/>
        </w:rPr>
        <w:t xml:space="preserve"> de </w:t>
      </w:r>
      <w:r w:rsidR="000818FD">
        <w:rPr>
          <w:rFonts w:eastAsia="Times New Roman"/>
          <w:b/>
          <w:sz w:val="22"/>
          <w:szCs w:val="22"/>
        </w:rPr>
        <w:t>esta</w:t>
      </w:r>
      <w:r>
        <w:rPr>
          <w:rFonts w:eastAsia="Times New Roman"/>
          <w:b/>
          <w:sz w:val="22"/>
          <w:szCs w:val="22"/>
        </w:rPr>
        <w:t xml:space="preserve"> edición </w:t>
      </w:r>
    </w:p>
    <w:p w:rsidR="004D10CF" w:rsidRDefault="000818FD" w:rsidP="004D10CF">
      <w:pPr>
        <w:widowControl w:val="0"/>
        <w:spacing w:after="160" w:line="254" w:lineRule="auto"/>
        <w:ind w:left="1840" w:right="142"/>
        <w:rPr>
          <w:rFonts w:eastAsia="Times New Roman"/>
          <w:b/>
          <w:sz w:val="22"/>
          <w:szCs w:val="22"/>
        </w:rPr>
      </w:pPr>
      <w:r>
        <w:rPr>
          <w:rFonts w:eastAsia="Times New Roman"/>
          <w:b/>
          <w:sz w:val="22"/>
          <w:szCs w:val="22"/>
        </w:rPr>
        <w:t>El evento contó con di</w:t>
      </w:r>
      <w:r w:rsidR="004D10CF">
        <w:rPr>
          <w:rFonts w:eastAsia="Times New Roman"/>
          <w:b/>
          <w:sz w:val="22"/>
          <w:szCs w:val="22"/>
        </w:rPr>
        <w:t>señadoras invitadas de excepción</w:t>
      </w:r>
      <w:r>
        <w:rPr>
          <w:rFonts w:eastAsia="Times New Roman"/>
          <w:b/>
          <w:sz w:val="22"/>
          <w:szCs w:val="22"/>
        </w:rPr>
        <w:t>, como</w:t>
      </w:r>
      <w:r w:rsidR="004D10CF">
        <w:rPr>
          <w:rFonts w:eastAsia="Times New Roman"/>
          <w:b/>
          <w:sz w:val="22"/>
          <w:szCs w:val="22"/>
        </w:rPr>
        <w:t xml:space="preserve"> </w:t>
      </w:r>
      <w:r w:rsidR="00800A97">
        <w:rPr>
          <w:rFonts w:eastAsia="Times New Roman"/>
          <w:b/>
          <w:sz w:val="22"/>
          <w:szCs w:val="22"/>
        </w:rPr>
        <w:t>Guillermina Baeza, Dolores Cortés</w:t>
      </w:r>
      <w:r>
        <w:rPr>
          <w:rFonts w:eastAsia="Times New Roman"/>
          <w:b/>
          <w:sz w:val="22"/>
          <w:szCs w:val="22"/>
        </w:rPr>
        <w:t>,</w:t>
      </w:r>
      <w:r w:rsidR="00800A97">
        <w:rPr>
          <w:rFonts w:eastAsia="Times New Roman"/>
          <w:b/>
          <w:sz w:val="22"/>
          <w:szCs w:val="22"/>
        </w:rPr>
        <w:t xml:space="preserve">  Ág</w:t>
      </w:r>
      <w:r w:rsidR="00954280">
        <w:rPr>
          <w:rFonts w:eastAsia="Times New Roman"/>
          <w:b/>
          <w:sz w:val="22"/>
          <w:szCs w:val="22"/>
        </w:rPr>
        <w:t>atha Ruiz de la Prada</w:t>
      </w:r>
      <w:r w:rsidR="004D10CF">
        <w:rPr>
          <w:rFonts w:eastAsia="Times New Roman"/>
          <w:b/>
          <w:sz w:val="22"/>
          <w:szCs w:val="22"/>
        </w:rPr>
        <w:t xml:space="preserve"> </w:t>
      </w:r>
      <w:r>
        <w:rPr>
          <w:rFonts w:eastAsia="Times New Roman"/>
          <w:b/>
          <w:sz w:val="22"/>
          <w:szCs w:val="22"/>
        </w:rPr>
        <w:t>y All That She Loves</w:t>
      </w:r>
    </w:p>
    <w:p w:rsidR="004D10CF" w:rsidRPr="004D10CF" w:rsidRDefault="00E2356A" w:rsidP="004D10CF">
      <w:pPr>
        <w:widowControl w:val="0"/>
        <w:spacing w:after="160" w:line="254" w:lineRule="auto"/>
        <w:ind w:left="1840" w:right="142"/>
        <w:rPr>
          <w:rFonts w:eastAsia="Times New Roman"/>
          <w:b/>
          <w:sz w:val="22"/>
          <w:szCs w:val="22"/>
        </w:rPr>
      </w:pPr>
      <w:r>
        <w:rPr>
          <w:rFonts w:eastAsia="Times New Roman"/>
          <w:b/>
          <w:sz w:val="22"/>
          <w:szCs w:val="22"/>
        </w:rPr>
        <w:t xml:space="preserve">El </w:t>
      </w:r>
      <w:r w:rsidR="004D10CF" w:rsidRPr="004D10CF">
        <w:rPr>
          <w:rFonts w:eastAsia="Times New Roman"/>
          <w:b/>
          <w:sz w:val="22"/>
          <w:szCs w:val="22"/>
        </w:rPr>
        <w:t xml:space="preserve">Premio Heineken Nuevo </w:t>
      </w:r>
      <w:r>
        <w:rPr>
          <w:rFonts w:eastAsia="Times New Roman"/>
          <w:b/>
          <w:sz w:val="22"/>
          <w:szCs w:val="22"/>
        </w:rPr>
        <w:t>Talento reca</w:t>
      </w:r>
      <w:r w:rsidR="000818FD">
        <w:rPr>
          <w:rFonts w:eastAsia="Times New Roman"/>
          <w:b/>
          <w:sz w:val="22"/>
          <w:szCs w:val="22"/>
        </w:rPr>
        <w:t xml:space="preserve">yó en </w:t>
      </w:r>
      <w:r>
        <w:rPr>
          <w:rFonts w:eastAsia="Times New Roman"/>
          <w:b/>
          <w:sz w:val="22"/>
          <w:szCs w:val="22"/>
        </w:rPr>
        <w:t>la diseñadora canaria</w:t>
      </w:r>
      <w:r w:rsidR="004D10CF" w:rsidRPr="004D10CF">
        <w:rPr>
          <w:rFonts w:eastAsia="Times New Roman"/>
          <w:b/>
          <w:sz w:val="22"/>
          <w:szCs w:val="22"/>
        </w:rPr>
        <w:t xml:space="preserve"> Elena Morales</w:t>
      </w:r>
    </w:p>
    <w:p w:rsidR="00F215C5" w:rsidRPr="004D10CF" w:rsidRDefault="00E2356A" w:rsidP="00E2356A">
      <w:pPr>
        <w:widowControl w:val="0"/>
        <w:spacing w:after="160" w:line="254" w:lineRule="auto"/>
        <w:ind w:left="1843" w:right="142"/>
        <w:rPr>
          <w:rFonts w:eastAsia="Times New Roman"/>
          <w:b/>
          <w:sz w:val="22"/>
          <w:szCs w:val="22"/>
        </w:rPr>
      </w:pPr>
      <w:r>
        <w:rPr>
          <w:rFonts w:eastAsia="Times New Roman"/>
          <w:b/>
          <w:sz w:val="22"/>
          <w:szCs w:val="22"/>
        </w:rPr>
        <w:t>Por primera vez</w:t>
      </w:r>
      <w:r w:rsidR="000818FD">
        <w:rPr>
          <w:rFonts w:eastAsia="Times New Roman"/>
          <w:b/>
          <w:sz w:val="22"/>
          <w:szCs w:val="22"/>
        </w:rPr>
        <w:t xml:space="preserve">, se convocaron  </w:t>
      </w:r>
      <w:r>
        <w:rPr>
          <w:rFonts w:eastAsia="Times New Roman"/>
          <w:b/>
          <w:sz w:val="22"/>
          <w:szCs w:val="22"/>
        </w:rPr>
        <w:t xml:space="preserve">el </w:t>
      </w:r>
      <w:r w:rsidR="00752032">
        <w:rPr>
          <w:rFonts w:eastAsia="Times New Roman"/>
          <w:b/>
          <w:sz w:val="22"/>
          <w:szCs w:val="22"/>
        </w:rPr>
        <w:t xml:space="preserve">Premio a </w:t>
      </w:r>
      <w:r>
        <w:rPr>
          <w:rFonts w:eastAsia="Times New Roman"/>
          <w:b/>
          <w:sz w:val="22"/>
          <w:szCs w:val="22"/>
        </w:rPr>
        <w:t>la  Mejor Colección Sostenible</w:t>
      </w:r>
      <w:r w:rsidR="004366EA">
        <w:rPr>
          <w:rFonts w:eastAsia="Times New Roman"/>
          <w:b/>
          <w:sz w:val="22"/>
          <w:szCs w:val="22"/>
        </w:rPr>
        <w:t>,</w:t>
      </w:r>
      <w:r>
        <w:rPr>
          <w:rFonts w:eastAsia="Times New Roman"/>
          <w:b/>
          <w:sz w:val="22"/>
          <w:szCs w:val="22"/>
        </w:rPr>
        <w:t xml:space="preserve"> que </w:t>
      </w:r>
      <w:r w:rsidR="000818FD">
        <w:rPr>
          <w:rFonts w:eastAsia="Times New Roman"/>
          <w:b/>
          <w:sz w:val="22"/>
          <w:szCs w:val="22"/>
        </w:rPr>
        <w:t xml:space="preserve">ganó </w:t>
      </w:r>
      <w:r>
        <w:rPr>
          <w:rFonts w:eastAsia="Times New Roman"/>
          <w:b/>
          <w:sz w:val="22"/>
          <w:szCs w:val="22"/>
        </w:rPr>
        <w:t xml:space="preserve"> la firma </w:t>
      </w:r>
      <w:r w:rsidR="00B60257">
        <w:rPr>
          <w:rFonts w:eastAsia="Times New Roman"/>
          <w:b/>
          <w:sz w:val="22"/>
          <w:szCs w:val="22"/>
        </w:rPr>
        <w:t>All That She Loves</w:t>
      </w:r>
      <w:r w:rsidR="000818FD">
        <w:rPr>
          <w:rFonts w:eastAsia="Times New Roman"/>
          <w:b/>
          <w:sz w:val="22"/>
          <w:szCs w:val="22"/>
        </w:rPr>
        <w:t xml:space="preserve"> y </w:t>
      </w:r>
      <w:r>
        <w:rPr>
          <w:rFonts w:eastAsia="Times New Roman"/>
          <w:b/>
          <w:sz w:val="22"/>
          <w:szCs w:val="22"/>
        </w:rPr>
        <w:t xml:space="preserve">el Premio </w:t>
      </w:r>
      <w:r w:rsidR="00752032">
        <w:rPr>
          <w:rFonts w:eastAsia="Times New Roman"/>
          <w:b/>
          <w:sz w:val="22"/>
          <w:szCs w:val="22"/>
        </w:rPr>
        <w:t>L’Oréal París a la Mejor Colección</w:t>
      </w:r>
      <w:r>
        <w:rPr>
          <w:rFonts w:eastAsia="Times New Roman"/>
          <w:b/>
          <w:sz w:val="22"/>
          <w:szCs w:val="22"/>
        </w:rPr>
        <w:t xml:space="preserve">, </w:t>
      </w:r>
      <w:r w:rsidR="000818FD">
        <w:rPr>
          <w:rFonts w:eastAsia="Times New Roman"/>
          <w:b/>
          <w:sz w:val="22"/>
          <w:szCs w:val="22"/>
        </w:rPr>
        <w:t>que</w:t>
      </w:r>
      <w:r w:rsidR="00870D59">
        <w:rPr>
          <w:rFonts w:eastAsia="Times New Roman"/>
          <w:b/>
          <w:sz w:val="22"/>
          <w:szCs w:val="22"/>
        </w:rPr>
        <w:t xml:space="preserve"> lo recibió  </w:t>
      </w:r>
      <w:r w:rsidR="00B1349E">
        <w:rPr>
          <w:rFonts w:eastAsia="Times New Roman"/>
          <w:b/>
          <w:sz w:val="22"/>
          <w:szCs w:val="22"/>
        </w:rPr>
        <w:t xml:space="preserve">la </w:t>
      </w:r>
      <w:r>
        <w:rPr>
          <w:rFonts w:eastAsia="Times New Roman"/>
          <w:b/>
          <w:sz w:val="22"/>
          <w:szCs w:val="22"/>
        </w:rPr>
        <w:t xml:space="preserve"> diseñadora </w:t>
      </w:r>
      <w:r w:rsidR="00752032">
        <w:rPr>
          <w:rFonts w:eastAsia="Times New Roman"/>
          <w:b/>
          <w:sz w:val="22"/>
          <w:szCs w:val="22"/>
        </w:rPr>
        <w:t xml:space="preserve"> </w:t>
      </w:r>
      <w:r w:rsidR="00B60257">
        <w:rPr>
          <w:rFonts w:eastAsia="Times New Roman"/>
          <w:b/>
          <w:sz w:val="22"/>
          <w:szCs w:val="22"/>
        </w:rPr>
        <w:t>Aurelia Gil</w:t>
      </w:r>
      <w:r w:rsidR="00091D99">
        <w:rPr>
          <w:rFonts w:eastAsia="Times New Roman"/>
          <w:b/>
          <w:sz w:val="22"/>
          <w:szCs w:val="22"/>
        </w:rPr>
        <w:t xml:space="preserve"> </w:t>
      </w:r>
    </w:p>
    <w:p w:rsidR="00CA1683" w:rsidRDefault="00CA1683" w:rsidP="00B133DA">
      <w:pPr>
        <w:pStyle w:val="Prrafodelista"/>
        <w:pBdr>
          <w:top w:val="nil"/>
          <w:left w:val="nil"/>
          <w:bottom w:val="nil"/>
          <w:right w:val="nil"/>
          <w:between w:val="nil"/>
        </w:pBdr>
        <w:ind w:left="1843"/>
        <w:rPr>
          <w:rFonts w:ascii="Cambria" w:hAnsi="Cambria"/>
          <w:b/>
          <w:bCs/>
          <w:lang w:val="es-ES_tradnl"/>
        </w:rPr>
      </w:pPr>
      <w:r>
        <w:rPr>
          <w:rFonts w:ascii="Cambria" w:hAnsi="Cambria"/>
          <w:b/>
          <w:bCs/>
          <w:lang w:val="es-ES_tradnl"/>
        </w:rPr>
        <w:t>Influencers</w:t>
      </w:r>
      <w:r w:rsidR="00FB0DE2">
        <w:rPr>
          <w:rFonts w:ascii="Cambria" w:hAnsi="Cambria"/>
          <w:b/>
          <w:bCs/>
          <w:lang w:val="es-ES_tradnl"/>
        </w:rPr>
        <w:t xml:space="preserve"> </w:t>
      </w:r>
      <w:r>
        <w:rPr>
          <w:rFonts w:ascii="Cambria" w:hAnsi="Cambria"/>
          <w:b/>
          <w:bCs/>
          <w:lang w:val="es-ES_tradnl"/>
        </w:rPr>
        <w:t xml:space="preserve">como </w:t>
      </w:r>
      <w:r w:rsidR="00FB0DE2">
        <w:rPr>
          <w:rFonts w:ascii="Cambria" w:hAnsi="Cambria"/>
          <w:b/>
          <w:bCs/>
          <w:lang w:val="es-ES_tradnl"/>
        </w:rPr>
        <w:t>Marta Lozano, Teresa Andrés y María Cortés</w:t>
      </w:r>
      <w:r>
        <w:rPr>
          <w:rFonts w:ascii="Cambria" w:hAnsi="Cambria"/>
          <w:b/>
          <w:bCs/>
          <w:lang w:val="es-ES_tradnl"/>
        </w:rPr>
        <w:t xml:space="preserve"> </w:t>
      </w:r>
      <w:r w:rsidR="00E8064B">
        <w:rPr>
          <w:rFonts w:ascii="Cambria" w:hAnsi="Cambria"/>
          <w:b/>
          <w:bCs/>
          <w:lang w:val="es-ES_tradnl"/>
        </w:rPr>
        <w:t>comparti</w:t>
      </w:r>
      <w:r w:rsidR="000818FD">
        <w:rPr>
          <w:rFonts w:ascii="Cambria" w:hAnsi="Cambria"/>
          <w:b/>
          <w:bCs/>
          <w:lang w:val="es-ES_tradnl"/>
        </w:rPr>
        <w:t xml:space="preserve">eron </w:t>
      </w:r>
      <w:r w:rsidR="00E8064B">
        <w:rPr>
          <w:rFonts w:ascii="Cambria" w:hAnsi="Cambria"/>
          <w:b/>
          <w:bCs/>
          <w:lang w:val="es-ES_tradnl"/>
        </w:rPr>
        <w:t xml:space="preserve">con sus followers los desfiles de </w:t>
      </w:r>
      <w:r w:rsidR="004D10CF">
        <w:rPr>
          <w:rFonts w:ascii="Cambria" w:hAnsi="Cambria"/>
          <w:b/>
          <w:bCs/>
          <w:lang w:val="es-ES_tradnl"/>
        </w:rPr>
        <w:t>esta edición de #GRANCANARIASFW</w:t>
      </w:r>
    </w:p>
    <w:p w:rsidR="00E8064B" w:rsidRDefault="00E8064B" w:rsidP="00B133DA">
      <w:pPr>
        <w:pStyle w:val="Prrafodelista"/>
        <w:pBdr>
          <w:top w:val="nil"/>
          <w:left w:val="nil"/>
          <w:bottom w:val="nil"/>
          <w:right w:val="nil"/>
          <w:between w:val="nil"/>
        </w:pBdr>
        <w:ind w:left="1843"/>
        <w:rPr>
          <w:rFonts w:ascii="Cambria" w:hAnsi="Cambria"/>
          <w:b/>
          <w:bCs/>
          <w:lang w:val="es-ES_tradnl"/>
        </w:rPr>
      </w:pPr>
    </w:p>
    <w:p w:rsidR="005042D1" w:rsidRDefault="00E8064B" w:rsidP="00B133DA">
      <w:pPr>
        <w:pStyle w:val="Prrafodelista"/>
        <w:pBdr>
          <w:top w:val="nil"/>
          <w:left w:val="nil"/>
          <w:bottom w:val="nil"/>
          <w:right w:val="nil"/>
          <w:between w:val="nil"/>
        </w:pBdr>
        <w:ind w:left="1843"/>
        <w:rPr>
          <w:rFonts w:ascii="Cambria" w:hAnsi="Cambria"/>
          <w:b/>
          <w:bCs/>
          <w:lang w:val="es-ES_tradnl"/>
        </w:rPr>
      </w:pPr>
      <w:r>
        <w:rPr>
          <w:rFonts w:ascii="Cambria" w:hAnsi="Cambria"/>
          <w:b/>
          <w:bCs/>
          <w:lang w:val="es-ES_tradnl"/>
        </w:rPr>
        <w:t xml:space="preserve">La actriz Macarena Gómez, la modelo Aída Artiles, </w:t>
      </w:r>
      <w:r w:rsidR="00B60257">
        <w:rPr>
          <w:rFonts w:ascii="Cambria" w:hAnsi="Cambria"/>
          <w:b/>
          <w:bCs/>
          <w:lang w:val="es-ES_tradnl"/>
        </w:rPr>
        <w:t>la</w:t>
      </w:r>
      <w:r w:rsidR="004D10CF">
        <w:rPr>
          <w:rFonts w:ascii="Cambria" w:hAnsi="Cambria"/>
          <w:b/>
          <w:bCs/>
          <w:lang w:val="es-ES_tradnl"/>
        </w:rPr>
        <w:t>s</w:t>
      </w:r>
      <w:r w:rsidR="00B60257">
        <w:rPr>
          <w:rFonts w:ascii="Cambria" w:hAnsi="Cambria"/>
          <w:b/>
          <w:bCs/>
          <w:lang w:val="es-ES_tradnl"/>
        </w:rPr>
        <w:t xml:space="preserve"> cantante</w:t>
      </w:r>
      <w:r w:rsidR="0052338D">
        <w:rPr>
          <w:rFonts w:ascii="Cambria" w:hAnsi="Cambria"/>
          <w:b/>
          <w:bCs/>
          <w:lang w:val="es-ES_tradnl"/>
        </w:rPr>
        <w:t>s</w:t>
      </w:r>
      <w:r w:rsidR="00B60257">
        <w:rPr>
          <w:rFonts w:ascii="Cambria" w:hAnsi="Cambria"/>
          <w:b/>
          <w:bCs/>
          <w:lang w:val="es-ES_tradnl"/>
        </w:rPr>
        <w:t xml:space="preserve"> Paula Cendejas</w:t>
      </w:r>
      <w:r w:rsidR="004D10CF">
        <w:rPr>
          <w:rFonts w:ascii="Cambria" w:hAnsi="Cambria"/>
          <w:b/>
          <w:bCs/>
          <w:lang w:val="es-ES_tradnl"/>
        </w:rPr>
        <w:t xml:space="preserve"> y Eva Ruiz</w:t>
      </w:r>
      <w:r w:rsidR="00B60257">
        <w:rPr>
          <w:rFonts w:ascii="Cambria" w:hAnsi="Cambria"/>
          <w:b/>
          <w:bCs/>
          <w:lang w:val="es-ES_tradnl"/>
        </w:rPr>
        <w:t xml:space="preserve">, </w:t>
      </w:r>
      <w:r w:rsidR="00CA1683">
        <w:rPr>
          <w:rFonts w:ascii="Cambria" w:hAnsi="Cambria"/>
          <w:b/>
          <w:bCs/>
          <w:lang w:val="es-ES_tradnl"/>
        </w:rPr>
        <w:t>Alejandro Palomo,</w:t>
      </w:r>
      <w:r w:rsidR="00FB0DE2">
        <w:rPr>
          <w:rFonts w:ascii="Cambria" w:hAnsi="Cambria"/>
          <w:b/>
          <w:bCs/>
          <w:lang w:val="es-ES_tradnl"/>
        </w:rPr>
        <w:t xml:space="preserve"> Director Creativo de Palomo Spain</w:t>
      </w:r>
      <w:r w:rsidR="00CA1683">
        <w:rPr>
          <w:rFonts w:ascii="Cambria" w:hAnsi="Cambria"/>
          <w:b/>
          <w:bCs/>
          <w:lang w:val="es-ES_tradnl"/>
        </w:rPr>
        <w:t xml:space="preserve"> y el estilista Josie</w:t>
      </w:r>
      <w:r>
        <w:rPr>
          <w:rFonts w:ascii="Cambria" w:hAnsi="Cambria"/>
          <w:b/>
          <w:bCs/>
          <w:lang w:val="es-ES_tradnl"/>
        </w:rPr>
        <w:t>,</w:t>
      </w:r>
      <w:r w:rsidR="00CA1683">
        <w:rPr>
          <w:rFonts w:ascii="Cambria" w:hAnsi="Cambria"/>
          <w:b/>
          <w:bCs/>
          <w:lang w:val="es-ES_tradnl"/>
        </w:rPr>
        <w:t xml:space="preserve"> </w:t>
      </w:r>
      <w:r w:rsidR="00B1349E">
        <w:rPr>
          <w:rFonts w:ascii="Cambria" w:hAnsi="Cambria"/>
          <w:b/>
          <w:bCs/>
          <w:lang w:val="es-ES_tradnl"/>
        </w:rPr>
        <w:t xml:space="preserve">fueron </w:t>
      </w:r>
      <w:r>
        <w:rPr>
          <w:rFonts w:ascii="Cambria" w:hAnsi="Cambria"/>
          <w:b/>
          <w:bCs/>
          <w:lang w:val="es-ES_tradnl"/>
        </w:rPr>
        <w:t xml:space="preserve">algunas de las caras conocidas </w:t>
      </w:r>
      <w:r w:rsidR="00E2356A">
        <w:rPr>
          <w:rFonts w:ascii="Cambria" w:hAnsi="Cambria"/>
          <w:b/>
          <w:bCs/>
          <w:lang w:val="es-ES_tradnl"/>
        </w:rPr>
        <w:t>asistentes</w:t>
      </w:r>
      <w:r w:rsidR="004319E0">
        <w:rPr>
          <w:rFonts w:ascii="Cambria" w:hAnsi="Cambria"/>
          <w:b/>
          <w:bCs/>
          <w:lang w:val="es-ES_tradnl"/>
        </w:rPr>
        <w:t xml:space="preserve"> a la cita</w:t>
      </w:r>
    </w:p>
    <w:p w:rsidR="004D10CF" w:rsidRDefault="004D10CF" w:rsidP="00B133DA">
      <w:pPr>
        <w:pStyle w:val="Prrafodelista"/>
        <w:pBdr>
          <w:top w:val="nil"/>
          <w:left w:val="nil"/>
          <w:bottom w:val="nil"/>
          <w:right w:val="nil"/>
          <w:between w:val="nil"/>
        </w:pBdr>
        <w:ind w:left="1843"/>
        <w:rPr>
          <w:rFonts w:ascii="Cambria" w:hAnsi="Cambria"/>
          <w:b/>
          <w:bCs/>
          <w:lang w:val="es-ES_tradnl"/>
        </w:rPr>
      </w:pPr>
    </w:p>
    <w:p w:rsidR="001C4707" w:rsidRDefault="00870D59" w:rsidP="00870D59">
      <w:pPr>
        <w:pStyle w:val="Prrafodelista"/>
        <w:pBdr>
          <w:top w:val="nil"/>
          <w:left w:val="nil"/>
          <w:bottom w:val="nil"/>
          <w:right w:val="nil"/>
          <w:between w:val="nil"/>
        </w:pBdr>
        <w:ind w:left="1843"/>
        <w:rPr>
          <w:b/>
          <w:bCs/>
          <w:lang w:val="es-ES_tradnl"/>
        </w:rPr>
      </w:pPr>
      <w:r>
        <w:rPr>
          <w:rFonts w:ascii="Cambria" w:hAnsi="Cambria"/>
          <w:b/>
          <w:bCs/>
          <w:lang w:val="es-ES_tradnl"/>
        </w:rPr>
        <w:t>El evento comenzó rindiendo homenaje a la figura de A</w:t>
      </w:r>
      <w:r w:rsidR="004D10CF">
        <w:rPr>
          <w:rFonts w:ascii="Cambria" w:hAnsi="Cambria"/>
          <w:b/>
          <w:bCs/>
          <w:lang w:val="es-ES_tradnl"/>
        </w:rPr>
        <w:t>ndrés Sardá</w:t>
      </w:r>
      <w:r>
        <w:rPr>
          <w:rFonts w:ascii="Cambria" w:hAnsi="Cambria"/>
          <w:b/>
          <w:bCs/>
          <w:lang w:val="es-ES_tradnl"/>
        </w:rPr>
        <w:t>, con un minuto de silencio</w:t>
      </w:r>
    </w:p>
    <w:p w:rsidR="000D5EF0" w:rsidRPr="000D5EF0" w:rsidRDefault="000D5EF0" w:rsidP="000D5EF0">
      <w:pPr>
        <w:pStyle w:val="Prrafodelista"/>
        <w:pBdr>
          <w:top w:val="nil"/>
          <w:left w:val="nil"/>
          <w:bottom w:val="nil"/>
          <w:right w:val="nil"/>
          <w:between w:val="nil"/>
        </w:pBdr>
        <w:ind w:left="1843"/>
        <w:jc w:val="left"/>
        <w:rPr>
          <w:b/>
          <w:bCs/>
        </w:rPr>
      </w:pPr>
    </w:p>
    <w:p w:rsidR="00335599" w:rsidRDefault="005613A6" w:rsidP="00335599">
      <w:pPr>
        <w:ind w:left="1418"/>
        <w:jc w:val="both"/>
        <w:rPr>
          <w:bCs/>
          <w:sz w:val="22"/>
        </w:rPr>
      </w:pPr>
      <w:r>
        <w:rPr>
          <w:b/>
          <w:bCs/>
          <w:sz w:val="22"/>
        </w:rPr>
        <w:t>Las Palmas de Gran Canaria</w:t>
      </w:r>
      <w:r w:rsidR="000921A0">
        <w:rPr>
          <w:b/>
          <w:bCs/>
          <w:sz w:val="22"/>
        </w:rPr>
        <w:t xml:space="preserve">, </w:t>
      </w:r>
      <w:r w:rsidR="00874AF0">
        <w:rPr>
          <w:b/>
          <w:bCs/>
          <w:sz w:val="22"/>
        </w:rPr>
        <w:t>8</w:t>
      </w:r>
      <w:r w:rsidR="00881F4F" w:rsidRPr="00881F4F">
        <w:rPr>
          <w:b/>
          <w:bCs/>
          <w:sz w:val="22"/>
        </w:rPr>
        <w:t xml:space="preserve"> de </w:t>
      </w:r>
      <w:r w:rsidR="000F6A2E">
        <w:rPr>
          <w:b/>
          <w:bCs/>
          <w:sz w:val="22"/>
        </w:rPr>
        <w:t>octubre</w:t>
      </w:r>
      <w:r w:rsidR="00881F4F" w:rsidRPr="00881F4F">
        <w:rPr>
          <w:b/>
          <w:bCs/>
          <w:sz w:val="22"/>
        </w:rPr>
        <w:t xml:space="preserve"> de 201</w:t>
      </w:r>
      <w:r w:rsidR="000F6A2E">
        <w:rPr>
          <w:b/>
          <w:bCs/>
          <w:sz w:val="22"/>
        </w:rPr>
        <w:t>9</w:t>
      </w:r>
      <w:r w:rsidR="00881F4F" w:rsidRPr="00881F4F">
        <w:rPr>
          <w:bCs/>
          <w:sz w:val="22"/>
        </w:rPr>
        <w:t>.-</w:t>
      </w:r>
      <w:r w:rsidR="00881F4F">
        <w:rPr>
          <w:bCs/>
          <w:sz w:val="22"/>
        </w:rPr>
        <w:t xml:space="preserve"> </w:t>
      </w:r>
      <w:r w:rsidR="00CA1683">
        <w:rPr>
          <w:bCs/>
          <w:sz w:val="22"/>
        </w:rPr>
        <w:t xml:space="preserve">La </w:t>
      </w:r>
      <w:r w:rsidR="00FE7238">
        <w:rPr>
          <w:bCs/>
          <w:sz w:val="22"/>
        </w:rPr>
        <w:t xml:space="preserve">Semana de Moda Baño </w:t>
      </w:r>
      <w:r w:rsidR="00512AB0">
        <w:rPr>
          <w:bCs/>
          <w:sz w:val="22"/>
        </w:rPr>
        <w:t xml:space="preserve">de </w:t>
      </w:r>
      <w:r w:rsidR="00FE7238">
        <w:rPr>
          <w:bCs/>
          <w:sz w:val="22"/>
        </w:rPr>
        <w:t>Gran Canaria</w:t>
      </w:r>
      <w:r w:rsidR="00E2356A">
        <w:rPr>
          <w:bCs/>
          <w:sz w:val="22"/>
        </w:rPr>
        <w:t xml:space="preserve"> </w:t>
      </w:r>
      <w:bookmarkStart w:id="0" w:name="_GoBack"/>
      <w:bookmarkEnd w:id="0"/>
      <w:r w:rsidR="00FB25B8">
        <w:rPr>
          <w:bCs/>
          <w:sz w:val="22"/>
        </w:rPr>
        <w:t>c</w:t>
      </w:r>
      <w:r w:rsidR="00E2356A">
        <w:rPr>
          <w:bCs/>
          <w:sz w:val="22"/>
        </w:rPr>
        <w:t>lausur</w:t>
      </w:r>
      <w:r w:rsidR="00B1349E">
        <w:rPr>
          <w:bCs/>
          <w:sz w:val="22"/>
        </w:rPr>
        <w:t>ó el pas</w:t>
      </w:r>
      <w:r w:rsidR="00E2356A">
        <w:rPr>
          <w:bCs/>
          <w:sz w:val="22"/>
        </w:rPr>
        <w:t>a</w:t>
      </w:r>
      <w:r w:rsidR="00B1349E">
        <w:rPr>
          <w:bCs/>
          <w:sz w:val="22"/>
        </w:rPr>
        <w:t xml:space="preserve">do sábado </w:t>
      </w:r>
      <w:r w:rsidR="00E2356A">
        <w:rPr>
          <w:bCs/>
          <w:sz w:val="22"/>
        </w:rPr>
        <w:t xml:space="preserve"> su edición 2019 con </w:t>
      </w:r>
      <w:r w:rsidR="00870D59">
        <w:rPr>
          <w:bCs/>
          <w:sz w:val="22"/>
        </w:rPr>
        <w:t xml:space="preserve">un balance muy satisfactorio y </w:t>
      </w:r>
      <w:r w:rsidR="00E2356A">
        <w:rPr>
          <w:bCs/>
          <w:sz w:val="22"/>
        </w:rPr>
        <w:t>la asistencia de más 7.000 visitantes</w:t>
      </w:r>
      <w:r w:rsidR="00870D59">
        <w:rPr>
          <w:bCs/>
          <w:sz w:val="22"/>
        </w:rPr>
        <w:t>, que presenciaron los desfiles de la espectacular pasarela instalada en el</w:t>
      </w:r>
      <w:r w:rsidR="005C54CE">
        <w:rPr>
          <w:bCs/>
          <w:sz w:val="22"/>
        </w:rPr>
        <w:t xml:space="preserve"> centro de convenciones de ExpoMeloneras</w:t>
      </w:r>
      <w:r w:rsidR="00FB25B8">
        <w:rPr>
          <w:bCs/>
          <w:sz w:val="22"/>
        </w:rPr>
        <w:t>, al sur de la Isla</w:t>
      </w:r>
      <w:r w:rsidR="00E2356A">
        <w:rPr>
          <w:bCs/>
          <w:sz w:val="22"/>
        </w:rPr>
        <w:t xml:space="preserve">. </w:t>
      </w:r>
      <w:r w:rsidR="005C54CE">
        <w:rPr>
          <w:bCs/>
          <w:sz w:val="22"/>
        </w:rPr>
        <w:t>Esta ha sido u</w:t>
      </w:r>
      <w:r w:rsidR="00E2356A">
        <w:rPr>
          <w:bCs/>
          <w:sz w:val="22"/>
        </w:rPr>
        <w:t>na edición marcada por la participación de Ifema como organizador del evento junto al Cabildo de Gran Canaria</w:t>
      </w:r>
      <w:r w:rsidR="000921A0">
        <w:rPr>
          <w:bCs/>
          <w:sz w:val="22"/>
        </w:rPr>
        <w:t xml:space="preserve">, en la que han participado 39 diseñadores en 22 desfiles. </w:t>
      </w:r>
    </w:p>
    <w:p w:rsidR="00D54B32" w:rsidRPr="009A36A0" w:rsidRDefault="004515C5" w:rsidP="009A36A0">
      <w:pPr>
        <w:ind w:left="1418"/>
        <w:jc w:val="both"/>
        <w:rPr>
          <w:bCs/>
          <w:sz w:val="22"/>
        </w:rPr>
      </w:pPr>
      <w:r>
        <w:rPr>
          <w:bCs/>
          <w:sz w:val="22"/>
        </w:rPr>
        <w:t>J</w:t>
      </w:r>
      <w:r w:rsidR="009A36A0" w:rsidRPr="009A36A0">
        <w:rPr>
          <w:bCs/>
          <w:sz w:val="22"/>
        </w:rPr>
        <w:t>óvenes diseñadores canarios y marcas consagradas</w:t>
      </w:r>
      <w:r w:rsidR="005C54CE">
        <w:rPr>
          <w:bCs/>
          <w:sz w:val="22"/>
        </w:rPr>
        <w:t xml:space="preserve"> locales, nacionales e internacionales</w:t>
      </w:r>
      <w:r w:rsidR="009A36A0" w:rsidRPr="009A36A0">
        <w:rPr>
          <w:bCs/>
          <w:sz w:val="22"/>
        </w:rPr>
        <w:t xml:space="preserve"> han presentado sus creaciones</w:t>
      </w:r>
      <w:r w:rsidR="005C54CE">
        <w:rPr>
          <w:bCs/>
          <w:sz w:val="22"/>
        </w:rPr>
        <w:t xml:space="preserve">. Destaca la presencia de creadoras </w:t>
      </w:r>
      <w:r w:rsidR="009A36A0" w:rsidRPr="009A36A0">
        <w:rPr>
          <w:bCs/>
          <w:sz w:val="22"/>
        </w:rPr>
        <w:t xml:space="preserve">como </w:t>
      </w:r>
      <w:r w:rsidR="009A36A0" w:rsidRPr="00B32E08">
        <w:rPr>
          <w:b/>
          <w:bCs/>
          <w:sz w:val="22"/>
        </w:rPr>
        <w:t>Guillermina Baeza</w:t>
      </w:r>
      <w:r w:rsidR="00FB25B8">
        <w:rPr>
          <w:b/>
          <w:bCs/>
          <w:sz w:val="22"/>
        </w:rPr>
        <w:t xml:space="preserve">, </w:t>
      </w:r>
      <w:r w:rsidR="009A36A0" w:rsidRPr="00B32E08">
        <w:rPr>
          <w:b/>
          <w:bCs/>
          <w:sz w:val="22"/>
        </w:rPr>
        <w:t>Ágat</w:t>
      </w:r>
      <w:r w:rsidR="00870D59">
        <w:rPr>
          <w:b/>
          <w:bCs/>
          <w:sz w:val="22"/>
        </w:rPr>
        <w:t>h</w:t>
      </w:r>
      <w:r w:rsidR="009A36A0" w:rsidRPr="00B32E08">
        <w:rPr>
          <w:b/>
          <w:bCs/>
          <w:sz w:val="22"/>
        </w:rPr>
        <w:t>a Ruiz de la Prada</w:t>
      </w:r>
      <w:r w:rsidR="005C54CE">
        <w:rPr>
          <w:bCs/>
          <w:sz w:val="22"/>
        </w:rPr>
        <w:t>,</w:t>
      </w:r>
      <w:r w:rsidR="00FB25B8">
        <w:rPr>
          <w:bCs/>
          <w:sz w:val="22"/>
        </w:rPr>
        <w:t xml:space="preserve"> </w:t>
      </w:r>
      <w:r w:rsidR="00FB25B8" w:rsidRPr="00FB25B8">
        <w:rPr>
          <w:b/>
          <w:bCs/>
          <w:sz w:val="22"/>
        </w:rPr>
        <w:t>Dolores Cortés y All That She Loves</w:t>
      </w:r>
      <w:r w:rsidR="00FB25B8">
        <w:rPr>
          <w:bCs/>
          <w:sz w:val="22"/>
        </w:rPr>
        <w:t xml:space="preserve"> </w:t>
      </w:r>
      <w:r w:rsidR="005C54CE">
        <w:rPr>
          <w:bCs/>
          <w:sz w:val="22"/>
        </w:rPr>
        <w:t xml:space="preserve"> que presenta</w:t>
      </w:r>
      <w:r w:rsidR="00FB25B8">
        <w:rPr>
          <w:bCs/>
          <w:sz w:val="22"/>
        </w:rPr>
        <w:t>ron</w:t>
      </w:r>
      <w:r w:rsidR="005C54CE">
        <w:rPr>
          <w:bCs/>
          <w:sz w:val="22"/>
        </w:rPr>
        <w:t xml:space="preserve"> colecciones caracterizadas </w:t>
      </w:r>
      <w:r w:rsidR="009A36A0" w:rsidRPr="009A36A0">
        <w:rPr>
          <w:bCs/>
          <w:sz w:val="22"/>
        </w:rPr>
        <w:t>por un alto nivel de exigencia</w:t>
      </w:r>
      <w:r w:rsidR="00FB25B8">
        <w:rPr>
          <w:bCs/>
          <w:sz w:val="22"/>
        </w:rPr>
        <w:t>,</w:t>
      </w:r>
      <w:r w:rsidR="009A36A0" w:rsidRPr="009A36A0">
        <w:rPr>
          <w:bCs/>
          <w:sz w:val="22"/>
        </w:rPr>
        <w:t xml:space="preserve"> tanto en la calidad como en el uso de técnicas innovadoras y materiales ecológicos y sostenibles. </w:t>
      </w:r>
    </w:p>
    <w:p w:rsidR="000921A0" w:rsidRDefault="009A36A0" w:rsidP="009A36A0">
      <w:pPr>
        <w:ind w:left="1418"/>
        <w:jc w:val="both"/>
        <w:rPr>
          <w:bCs/>
          <w:sz w:val="22"/>
        </w:rPr>
      </w:pPr>
      <w:r w:rsidRPr="009A36A0">
        <w:rPr>
          <w:bCs/>
          <w:sz w:val="22"/>
        </w:rPr>
        <w:lastRenderedPageBreak/>
        <w:t xml:space="preserve">El presidente del Cabildo de Gran Canaria, </w:t>
      </w:r>
      <w:r w:rsidRPr="00D54B32">
        <w:rPr>
          <w:b/>
          <w:bCs/>
          <w:sz w:val="22"/>
        </w:rPr>
        <w:t>Antonio Morales</w:t>
      </w:r>
      <w:r w:rsidRPr="009A36A0">
        <w:rPr>
          <w:bCs/>
          <w:sz w:val="22"/>
        </w:rPr>
        <w:t xml:space="preserve">, y la consejera de Industria y Comercio, </w:t>
      </w:r>
      <w:r w:rsidRPr="005C54CE">
        <w:rPr>
          <w:b/>
          <w:bCs/>
          <w:sz w:val="22"/>
        </w:rPr>
        <w:t>Minerva Alonso</w:t>
      </w:r>
      <w:r w:rsidRPr="009A36A0">
        <w:rPr>
          <w:bCs/>
          <w:sz w:val="22"/>
        </w:rPr>
        <w:t xml:space="preserve">, </w:t>
      </w:r>
      <w:r w:rsidR="005C54CE">
        <w:rPr>
          <w:bCs/>
          <w:sz w:val="22"/>
        </w:rPr>
        <w:t>asisti</w:t>
      </w:r>
      <w:r w:rsidR="000D593C">
        <w:rPr>
          <w:bCs/>
          <w:sz w:val="22"/>
        </w:rPr>
        <w:t xml:space="preserve">eron </w:t>
      </w:r>
      <w:r w:rsidR="005C54CE">
        <w:rPr>
          <w:bCs/>
          <w:sz w:val="22"/>
        </w:rPr>
        <w:t>el sábado a la clausura del evento</w:t>
      </w:r>
      <w:r w:rsidRPr="009A36A0">
        <w:rPr>
          <w:bCs/>
          <w:sz w:val="22"/>
        </w:rPr>
        <w:t xml:space="preserve"> en Expo</w:t>
      </w:r>
      <w:r w:rsidR="005C54CE">
        <w:rPr>
          <w:bCs/>
          <w:sz w:val="22"/>
        </w:rPr>
        <w:t>M</w:t>
      </w:r>
      <w:r w:rsidRPr="009A36A0">
        <w:rPr>
          <w:bCs/>
          <w:sz w:val="22"/>
        </w:rPr>
        <w:t>eloneras</w:t>
      </w:r>
      <w:r w:rsidR="000D593C">
        <w:rPr>
          <w:bCs/>
          <w:sz w:val="22"/>
        </w:rPr>
        <w:t xml:space="preserve">, junto al director general de Ifema, </w:t>
      </w:r>
      <w:r w:rsidR="000D593C" w:rsidRPr="00030018">
        <w:rPr>
          <w:b/>
          <w:bCs/>
          <w:sz w:val="22"/>
        </w:rPr>
        <w:t>Eduardo López-Puertas</w:t>
      </w:r>
      <w:r w:rsidR="000D593C">
        <w:rPr>
          <w:bCs/>
          <w:sz w:val="22"/>
        </w:rPr>
        <w:t xml:space="preserve"> y la directora de </w:t>
      </w:r>
      <w:r w:rsidR="004A3719">
        <w:rPr>
          <w:bCs/>
          <w:sz w:val="22"/>
        </w:rPr>
        <w:t>la</w:t>
      </w:r>
      <w:r w:rsidR="00004972">
        <w:rPr>
          <w:bCs/>
          <w:sz w:val="22"/>
        </w:rPr>
        <w:t>s pasarelas de Moda de Ifema</w:t>
      </w:r>
      <w:r w:rsidR="004A3719">
        <w:rPr>
          <w:bCs/>
          <w:sz w:val="22"/>
        </w:rPr>
        <w:t xml:space="preserve">, </w:t>
      </w:r>
      <w:r w:rsidR="000D593C" w:rsidRPr="00030018">
        <w:rPr>
          <w:b/>
          <w:bCs/>
          <w:sz w:val="22"/>
        </w:rPr>
        <w:t>Nuria de Miguel</w:t>
      </w:r>
      <w:r w:rsidR="005C54CE">
        <w:rPr>
          <w:bCs/>
          <w:sz w:val="22"/>
        </w:rPr>
        <w:t xml:space="preserve">. </w:t>
      </w:r>
    </w:p>
    <w:p w:rsidR="009A36A0" w:rsidRPr="00874AF0" w:rsidRDefault="00FB25B8" w:rsidP="009A36A0">
      <w:pPr>
        <w:ind w:left="1418"/>
        <w:jc w:val="both"/>
        <w:rPr>
          <w:bCs/>
          <w:color w:val="000000" w:themeColor="text1"/>
          <w:sz w:val="22"/>
        </w:rPr>
      </w:pPr>
      <w:r w:rsidRPr="00874AF0">
        <w:rPr>
          <w:b/>
          <w:bCs/>
          <w:color w:val="000000" w:themeColor="text1"/>
          <w:sz w:val="22"/>
        </w:rPr>
        <w:t xml:space="preserve">El presidente del Cabildo </w:t>
      </w:r>
      <w:r w:rsidR="00B32E08" w:rsidRPr="00874AF0">
        <w:rPr>
          <w:bCs/>
          <w:color w:val="000000" w:themeColor="text1"/>
          <w:sz w:val="22"/>
        </w:rPr>
        <w:t>destac</w:t>
      </w:r>
      <w:r w:rsidRPr="00874AF0">
        <w:rPr>
          <w:bCs/>
          <w:color w:val="000000" w:themeColor="text1"/>
          <w:sz w:val="22"/>
        </w:rPr>
        <w:t>ó</w:t>
      </w:r>
      <w:r w:rsidR="009A36A0" w:rsidRPr="00874AF0">
        <w:rPr>
          <w:bCs/>
          <w:color w:val="000000" w:themeColor="text1"/>
          <w:sz w:val="22"/>
        </w:rPr>
        <w:t xml:space="preserve"> que esta pasarela y el programa de moda del Cabildo </w:t>
      </w:r>
      <w:r w:rsidR="005C54CE" w:rsidRPr="00874AF0">
        <w:rPr>
          <w:bCs/>
          <w:color w:val="000000" w:themeColor="text1"/>
          <w:sz w:val="22"/>
        </w:rPr>
        <w:t xml:space="preserve">de Gran Canaria </w:t>
      </w:r>
      <w:r w:rsidR="009A36A0" w:rsidRPr="00874AF0">
        <w:rPr>
          <w:bCs/>
          <w:color w:val="000000" w:themeColor="text1"/>
          <w:sz w:val="22"/>
        </w:rPr>
        <w:t>se ha</w:t>
      </w:r>
      <w:r w:rsidR="005C54CE" w:rsidRPr="00874AF0">
        <w:rPr>
          <w:bCs/>
          <w:color w:val="000000" w:themeColor="text1"/>
          <w:sz w:val="22"/>
        </w:rPr>
        <w:t>n</w:t>
      </w:r>
      <w:r w:rsidR="009A36A0" w:rsidRPr="00874AF0">
        <w:rPr>
          <w:bCs/>
          <w:color w:val="000000" w:themeColor="text1"/>
          <w:sz w:val="22"/>
        </w:rPr>
        <w:t xml:space="preserve"> </w:t>
      </w:r>
      <w:r w:rsidRPr="00874AF0">
        <w:rPr>
          <w:bCs/>
          <w:color w:val="000000" w:themeColor="text1"/>
          <w:sz w:val="22"/>
        </w:rPr>
        <w:t xml:space="preserve">ido </w:t>
      </w:r>
      <w:r w:rsidR="009A36A0" w:rsidRPr="00874AF0">
        <w:rPr>
          <w:bCs/>
          <w:color w:val="000000" w:themeColor="text1"/>
          <w:sz w:val="22"/>
        </w:rPr>
        <w:t>consolida</w:t>
      </w:r>
      <w:r w:rsidRPr="00874AF0">
        <w:rPr>
          <w:bCs/>
          <w:color w:val="000000" w:themeColor="text1"/>
          <w:sz w:val="22"/>
        </w:rPr>
        <w:t>n</w:t>
      </w:r>
      <w:r w:rsidR="009A36A0" w:rsidRPr="00874AF0">
        <w:rPr>
          <w:bCs/>
          <w:color w:val="000000" w:themeColor="text1"/>
          <w:sz w:val="22"/>
        </w:rPr>
        <w:t xml:space="preserve">do </w:t>
      </w:r>
      <w:r w:rsidR="005C54CE" w:rsidRPr="00874AF0">
        <w:rPr>
          <w:bCs/>
          <w:color w:val="000000" w:themeColor="text1"/>
          <w:sz w:val="22"/>
        </w:rPr>
        <w:t xml:space="preserve">con el paso de los años </w:t>
      </w:r>
      <w:r w:rsidR="009A36A0" w:rsidRPr="00874AF0">
        <w:rPr>
          <w:bCs/>
          <w:color w:val="000000" w:themeColor="text1"/>
          <w:sz w:val="22"/>
        </w:rPr>
        <w:t xml:space="preserve">y </w:t>
      </w:r>
      <w:r w:rsidR="00B32E08" w:rsidRPr="00874AF0">
        <w:rPr>
          <w:bCs/>
          <w:color w:val="000000" w:themeColor="text1"/>
          <w:sz w:val="22"/>
        </w:rPr>
        <w:t>detalla</w:t>
      </w:r>
      <w:r w:rsidR="009A36A0" w:rsidRPr="00874AF0">
        <w:rPr>
          <w:bCs/>
          <w:color w:val="000000" w:themeColor="text1"/>
          <w:sz w:val="22"/>
        </w:rPr>
        <w:t xml:space="preserve"> que casi </w:t>
      </w:r>
      <w:r w:rsidR="009A36A0" w:rsidRPr="00874AF0">
        <w:rPr>
          <w:b/>
          <w:bCs/>
          <w:color w:val="000000" w:themeColor="text1"/>
          <w:sz w:val="22"/>
        </w:rPr>
        <w:t>300 empresas trabajan en esta propuesta de forma directa e indirecta</w:t>
      </w:r>
      <w:r w:rsidR="009A36A0" w:rsidRPr="00874AF0">
        <w:rPr>
          <w:bCs/>
          <w:color w:val="000000" w:themeColor="text1"/>
          <w:sz w:val="22"/>
        </w:rPr>
        <w:t xml:space="preserve">. También </w:t>
      </w:r>
      <w:r w:rsidR="005C54CE" w:rsidRPr="00874AF0">
        <w:rPr>
          <w:bCs/>
          <w:color w:val="000000" w:themeColor="text1"/>
          <w:sz w:val="22"/>
        </w:rPr>
        <w:t>resalt</w:t>
      </w:r>
      <w:r w:rsidRPr="00874AF0">
        <w:rPr>
          <w:bCs/>
          <w:color w:val="000000" w:themeColor="text1"/>
          <w:sz w:val="22"/>
        </w:rPr>
        <w:t>ó</w:t>
      </w:r>
      <w:r w:rsidR="009A36A0" w:rsidRPr="00874AF0">
        <w:rPr>
          <w:bCs/>
          <w:color w:val="000000" w:themeColor="text1"/>
          <w:sz w:val="22"/>
        </w:rPr>
        <w:t xml:space="preserve"> el aumento de facturación de las empresas y el de los puntos de venta de las marcas en los últimos años. Además, el presidente insular hizo hincapié en la extraordinaria proyección que ha tenido la marca </w:t>
      </w:r>
      <w:r w:rsidR="009A36A0" w:rsidRPr="00874AF0">
        <w:rPr>
          <w:b/>
          <w:bCs/>
          <w:color w:val="000000" w:themeColor="text1"/>
          <w:sz w:val="22"/>
        </w:rPr>
        <w:t>Gran Canaria</w:t>
      </w:r>
      <w:r w:rsidR="009A36A0" w:rsidRPr="00874AF0">
        <w:rPr>
          <w:bCs/>
          <w:color w:val="000000" w:themeColor="text1"/>
          <w:sz w:val="22"/>
        </w:rPr>
        <w:t xml:space="preserve"> durante los tres días de desfiles</w:t>
      </w:r>
      <w:r w:rsidR="005C54CE" w:rsidRPr="00874AF0">
        <w:rPr>
          <w:bCs/>
          <w:color w:val="000000" w:themeColor="text1"/>
          <w:sz w:val="22"/>
        </w:rPr>
        <w:t xml:space="preserve">. De este modo, </w:t>
      </w:r>
      <w:r w:rsidR="009A36A0" w:rsidRPr="00874AF0">
        <w:rPr>
          <w:b/>
          <w:bCs/>
          <w:color w:val="000000" w:themeColor="text1"/>
          <w:sz w:val="22"/>
        </w:rPr>
        <w:t xml:space="preserve">la apuesta por traspasar las fronteras </w:t>
      </w:r>
      <w:r w:rsidR="005C54CE" w:rsidRPr="00874AF0">
        <w:rPr>
          <w:b/>
          <w:bCs/>
          <w:color w:val="000000" w:themeColor="text1"/>
          <w:sz w:val="22"/>
        </w:rPr>
        <w:t xml:space="preserve">locales y nacionales </w:t>
      </w:r>
      <w:r w:rsidR="009A36A0" w:rsidRPr="00874AF0">
        <w:rPr>
          <w:b/>
          <w:bCs/>
          <w:color w:val="000000" w:themeColor="text1"/>
          <w:sz w:val="22"/>
        </w:rPr>
        <w:t>a través de</w:t>
      </w:r>
      <w:r w:rsidR="005C54CE" w:rsidRPr="00874AF0">
        <w:rPr>
          <w:b/>
          <w:bCs/>
          <w:color w:val="000000" w:themeColor="text1"/>
          <w:sz w:val="22"/>
        </w:rPr>
        <w:t xml:space="preserve"> la incorporación de</w:t>
      </w:r>
      <w:r w:rsidR="009A36A0" w:rsidRPr="00874AF0">
        <w:rPr>
          <w:b/>
          <w:bCs/>
          <w:color w:val="000000" w:themeColor="text1"/>
          <w:sz w:val="22"/>
        </w:rPr>
        <w:t xml:space="preserve"> Ifema</w:t>
      </w:r>
      <w:r w:rsidR="005C54CE" w:rsidRPr="00874AF0">
        <w:rPr>
          <w:b/>
          <w:bCs/>
          <w:color w:val="000000" w:themeColor="text1"/>
          <w:sz w:val="22"/>
        </w:rPr>
        <w:t xml:space="preserve"> en la organización</w:t>
      </w:r>
      <w:r w:rsidR="009A36A0" w:rsidRPr="00874AF0">
        <w:rPr>
          <w:b/>
          <w:bCs/>
          <w:color w:val="000000" w:themeColor="text1"/>
          <w:sz w:val="22"/>
        </w:rPr>
        <w:t xml:space="preserve"> ha conseguido el objetivo: ser una de las propuestas de moda baño de referencia</w:t>
      </w:r>
      <w:r w:rsidR="009A36A0" w:rsidRPr="00874AF0">
        <w:rPr>
          <w:bCs/>
          <w:color w:val="000000" w:themeColor="text1"/>
          <w:sz w:val="22"/>
        </w:rPr>
        <w:t xml:space="preserve">. </w:t>
      </w:r>
    </w:p>
    <w:p w:rsidR="00FB25B8" w:rsidRPr="00874AF0" w:rsidRDefault="009A36A0" w:rsidP="00335599">
      <w:pPr>
        <w:ind w:left="1418"/>
        <w:jc w:val="both"/>
        <w:rPr>
          <w:bCs/>
          <w:color w:val="000000" w:themeColor="text1"/>
          <w:sz w:val="22"/>
        </w:rPr>
      </w:pPr>
      <w:r w:rsidRPr="00874AF0">
        <w:rPr>
          <w:bCs/>
          <w:color w:val="000000" w:themeColor="text1"/>
          <w:sz w:val="22"/>
        </w:rPr>
        <w:t xml:space="preserve">Por su parte, a modo de balance, la consejera de Industria y Comercio, </w:t>
      </w:r>
      <w:r w:rsidRPr="00874AF0">
        <w:rPr>
          <w:b/>
          <w:bCs/>
          <w:color w:val="000000" w:themeColor="text1"/>
          <w:sz w:val="22"/>
        </w:rPr>
        <w:t>Minerva Alonso</w:t>
      </w:r>
      <w:r w:rsidRPr="00874AF0">
        <w:rPr>
          <w:bCs/>
          <w:color w:val="000000" w:themeColor="text1"/>
          <w:sz w:val="22"/>
        </w:rPr>
        <w:t xml:space="preserve">, </w:t>
      </w:r>
      <w:r w:rsidR="005C54CE" w:rsidRPr="00874AF0">
        <w:rPr>
          <w:bCs/>
          <w:color w:val="000000" w:themeColor="text1"/>
          <w:sz w:val="22"/>
        </w:rPr>
        <w:t xml:space="preserve"> explic</w:t>
      </w:r>
      <w:r w:rsidR="004A3719" w:rsidRPr="00874AF0">
        <w:rPr>
          <w:bCs/>
          <w:color w:val="000000" w:themeColor="text1"/>
          <w:sz w:val="22"/>
        </w:rPr>
        <w:t>ó</w:t>
      </w:r>
      <w:r w:rsidRPr="00874AF0">
        <w:rPr>
          <w:bCs/>
          <w:color w:val="000000" w:themeColor="text1"/>
          <w:sz w:val="22"/>
        </w:rPr>
        <w:t xml:space="preserve"> que la Semana de la Moda Baño de Gran Canaria mostr</w:t>
      </w:r>
      <w:r w:rsidR="004A3719" w:rsidRPr="00874AF0">
        <w:rPr>
          <w:bCs/>
          <w:color w:val="000000" w:themeColor="text1"/>
          <w:sz w:val="22"/>
        </w:rPr>
        <w:t>ó</w:t>
      </w:r>
      <w:r w:rsidR="00750FB1" w:rsidRPr="00874AF0">
        <w:rPr>
          <w:bCs/>
          <w:color w:val="000000" w:themeColor="text1"/>
          <w:sz w:val="22"/>
        </w:rPr>
        <w:t xml:space="preserve"> de nuevo</w:t>
      </w:r>
      <w:r w:rsidRPr="00874AF0">
        <w:rPr>
          <w:bCs/>
          <w:color w:val="000000" w:themeColor="text1"/>
          <w:sz w:val="22"/>
        </w:rPr>
        <w:t xml:space="preserve"> el </w:t>
      </w:r>
      <w:r w:rsidR="005C54CE" w:rsidRPr="00874AF0">
        <w:rPr>
          <w:bCs/>
          <w:color w:val="000000" w:themeColor="text1"/>
          <w:sz w:val="22"/>
        </w:rPr>
        <w:t xml:space="preserve">talento y la creatividad canaria. </w:t>
      </w:r>
      <w:r w:rsidR="00750FB1" w:rsidRPr="00874AF0">
        <w:rPr>
          <w:bCs/>
          <w:color w:val="000000" w:themeColor="text1"/>
          <w:sz w:val="22"/>
        </w:rPr>
        <w:t>Esta pasarela</w:t>
      </w:r>
      <w:r w:rsidR="005C54CE" w:rsidRPr="00874AF0">
        <w:rPr>
          <w:bCs/>
          <w:color w:val="000000" w:themeColor="text1"/>
          <w:sz w:val="22"/>
        </w:rPr>
        <w:t xml:space="preserve"> permite </w:t>
      </w:r>
      <w:r w:rsidR="00750FB1" w:rsidRPr="00874AF0">
        <w:rPr>
          <w:bCs/>
          <w:color w:val="000000" w:themeColor="text1"/>
          <w:sz w:val="22"/>
        </w:rPr>
        <w:t>visibilizar las marcas que desfilan en ella a</w:t>
      </w:r>
      <w:r w:rsidRPr="00874AF0">
        <w:rPr>
          <w:bCs/>
          <w:color w:val="000000" w:themeColor="text1"/>
          <w:sz w:val="22"/>
        </w:rPr>
        <w:t xml:space="preserve"> través de una plataforma que </w:t>
      </w:r>
      <w:r w:rsidRPr="00874AF0">
        <w:rPr>
          <w:b/>
          <w:bCs/>
          <w:color w:val="000000" w:themeColor="text1"/>
          <w:sz w:val="22"/>
        </w:rPr>
        <w:t>cada año da nuevos pasos hacia la internacionalización</w:t>
      </w:r>
      <w:r w:rsidRPr="00874AF0">
        <w:rPr>
          <w:bCs/>
          <w:color w:val="000000" w:themeColor="text1"/>
          <w:sz w:val="22"/>
        </w:rPr>
        <w:t xml:space="preserve"> y hacia la integración en el mercado nacional. Para ello, </w:t>
      </w:r>
      <w:r w:rsidRPr="00874AF0">
        <w:rPr>
          <w:b/>
          <w:bCs/>
          <w:color w:val="000000" w:themeColor="text1"/>
          <w:sz w:val="22"/>
        </w:rPr>
        <w:t>este año el Cabildo ha contado con el apoyo de Ifema para coorganizar el evento</w:t>
      </w:r>
      <w:r w:rsidRPr="00874AF0">
        <w:rPr>
          <w:bCs/>
          <w:color w:val="000000" w:themeColor="text1"/>
          <w:sz w:val="22"/>
        </w:rPr>
        <w:t>, lo que ha permitido contar con su experiencia como primer operador ferial español y uno de los más relevantes a nivel global.</w:t>
      </w:r>
      <w:r w:rsidR="00FB25B8" w:rsidRPr="00874AF0">
        <w:rPr>
          <w:bCs/>
          <w:color w:val="000000" w:themeColor="text1"/>
          <w:sz w:val="22"/>
        </w:rPr>
        <w:t xml:space="preserve"> </w:t>
      </w:r>
    </w:p>
    <w:p w:rsidR="004A3719" w:rsidRPr="00874AF0" w:rsidRDefault="00FB25B8" w:rsidP="00335599">
      <w:pPr>
        <w:ind w:left="1418"/>
        <w:jc w:val="both"/>
        <w:rPr>
          <w:bCs/>
          <w:color w:val="000000" w:themeColor="text1"/>
          <w:sz w:val="22"/>
        </w:rPr>
      </w:pPr>
      <w:r w:rsidRPr="00874AF0">
        <w:rPr>
          <w:b/>
          <w:bCs/>
          <w:color w:val="000000" w:themeColor="text1"/>
          <w:sz w:val="22"/>
        </w:rPr>
        <w:t>Nuria de</w:t>
      </w:r>
      <w:r w:rsidR="004A3719" w:rsidRPr="00874AF0">
        <w:rPr>
          <w:b/>
          <w:bCs/>
          <w:color w:val="000000" w:themeColor="text1"/>
          <w:sz w:val="22"/>
        </w:rPr>
        <w:t xml:space="preserve"> Miguel</w:t>
      </w:r>
      <w:r w:rsidR="004A3719" w:rsidRPr="00874AF0">
        <w:rPr>
          <w:bCs/>
          <w:color w:val="000000" w:themeColor="text1"/>
          <w:sz w:val="22"/>
        </w:rPr>
        <w:t xml:space="preserve"> también hizo un balance muy positivo de esta edición, en la que Ifema se ha incorporado a la organización del evento, junto al Cabildo de Gran Canaria. Para Ifema ha supuesto una gran satisfacción  coorganizar este evento conjuntamente con el Cabildo  de Gran Canaria, en el que ya se han dado importantes pasos en potenciar la visibilidad del evento a nivel nacional e internacional.  </w:t>
      </w:r>
    </w:p>
    <w:p w:rsidR="00335599" w:rsidRDefault="004A3719" w:rsidP="00335599">
      <w:pPr>
        <w:ind w:left="1418"/>
        <w:jc w:val="both"/>
        <w:rPr>
          <w:b/>
          <w:bCs/>
          <w:sz w:val="22"/>
        </w:rPr>
      </w:pPr>
      <w:r>
        <w:rPr>
          <w:b/>
          <w:bCs/>
          <w:sz w:val="22"/>
        </w:rPr>
        <w:t xml:space="preserve"> </w:t>
      </w:r>
      <w:r w:rsidR="006A03E0">
        <w:rPr>
          <w:b/>
          <w:bCs/>
          <w:sz w:val="22"/>
        </w:rPr>
        <w:t xml:space="preserve">Premio Heineken Nuevo Talento, Premio a la Mejor Colección Sostenible y Premio </w:t>
      </w:r>
      <w:r w:rsidR="001906A4">
        <w:rPr>
          <w:b/>
          <w:bCs/>
          <w:sz w:val="22"/>
        </w:rPr>
        <w:t xml:space="preserve">L’Oréal París </w:t>
      </w:r>
      <w:r w:rsidR="006A03E0">
        <w:rPr>
          <w:b/>
          <w:bCs/>
          <w:sz w:val="22"/>
        </w:rPr>
        <w:t>a la Mejor Colección</w:t>
      </w:r>
      <w:r w:rsidR="001906A4">
        <w:rPr>
          <w:b/>
          <w:bCs/>
          <w:sz w:val="22"/>
        </w:rPr>
        <w:t xml:space="preserve"> </w:t>
      </w:r>
    </w:p>
    <w:p w:rsidR="00F871AE" w:rsidRDefault="001906A4" w:rsidP="00335599">
      <w:pPr>
        <w:ind w:left="1418"/>
        <w:jc w:val="both"/>
        <w:rPr>
          <w:bCs/>
          <w:sz w:val="22"/>
        </w:rPr>
      </w:pPr>
      <w:r w:rsidRPr="001906A4">
        <w:rPr>
          <w:bCs/>
          <w:sz w:val="22"/>
        </w:rPr>
        <w:t xml:space="preserve">En la </w:t>
      </w:r>
      <w:r w:rsidR="00750FB1">
        <w:rPr>
          <w:bCs/>
          <w:sz w:val="22"/>
        </w:rPr>
        <w:t>edición 2019</w:t>
      </w:r>
      <w:r w:rsidRPr="001906A4">
        <w:rPr>
          <w:bCs/>
          <w:sz w:val="22"/>
        </w:rPr>
        <w:t xml:space="preserve">, </w:t>
      </w:r>
      <w:r w:rsidRPr="00B32E08">
        <w:rPr>
          <w:bCs/>
          <w:sz w:val="22"/>
        </w:rPr>
        <w:t xml:space="preserve">la pasarela ha </w:t>
      </w:r>
      <w:r w:rsidR="00F871AE">
        <w:rPr>
          <w:bCs/>
          <w:sz w:val="22"/>
        </w:rPr>
        <w:t>incrementado a</w:t>
      </w:r>
      <w:r w:rsidRPr="00B32E08">
        <w:rPr>
          <w:bCs/>
          <w:sz w:val="22"/>
        </w:rPr>
        <w:t xml:space="preserve"> tres los premios </w:t>
      </w:r>
      <w:r w:rsidR="00D03D9D" w:rsidRPr="00B32E08">
        <w:rPr>
          <w:bCs/>
          <w:sz w:val="22"/>
        </w:rPr>
        <w:t>del evento</w:t>
      </w:r>
      <w:r w:rsidR="00F871AE">
        <w:rPr>
          <w:bCs/>
          <w:sz w:val="22"/>
        </w:rPr>
        <w:t>. por una parte, e</w:t>
      </w:r>
      <w:r w:rsidRPr="00B32E08">
        <w:rPr>
          <w:b/>
          <w:bCs/>
          <w:sz w:val="22"/>
        </w:rPr>
        <w:t xml:space="preserve">l “Premio Heineken Nuevo Talento” </w:t>
      </w:r>
      <w:r w:rsidR="00D03D9D" w:rsidRPr="00B32E08">
        <w:rPr>
          <w:b/>
          <w:bCs/>
          <w:sz w:val="22"/>
        </w:rPr>
        <w:t>otorgado a</w:t>
      </w:r>
      <w:r w:rsidR="00D03D9D">
        <w:rPr>
          <w:bCs/>
          <w:sz w:val="22"/>
        </w:rPr>
        <w:t xml:space="preserve"> </w:t>
      </w:r>
      <w:r w:rsidR="00D03D9D" w:rsidRPr="0052338D">
        <w:rPr>
          <w:b/>
          <w:bCs/>
          <w:sz w:val="22"/>
        </w:rPr>
        <w:t>Elena Moral</w:t>
      </w:r>
      <w:r w:rsidR="0052338D">
        <w:rPr>
          <w:b/>
          <w:bCs/>
          <w:sz w:val="22"/>
        </w:rPr>
        <w:t>e</w:t>
      </w:r>
      <w:r w:rsidR="00D03D9D" w:rsidRPr="0052338D">
        <w:rPr>
          <w:b/>
          <w:bCs/>
          <w:sz w:val="22"/>
        </w:rPr>
        <w:t>s</w:t>
      </w:r>
      <w:r w:rsidR="00D03D9D">
        <w:rPr>
          <w:bCs/>
          <w:sz w:val="22"/>
        </w:rPr>
        <w:t xml:space="preserve"> </w:t>
      </w:r>
      <w:r w:rsidRPr="001906A4">
        <w:rPr>
          <w:bCs/>
          <w:sz w:val="22"/>
        </w:rPr>
        <w:t>por el patrocinador Heineken, consistente en visitar la feria de tejidos Première Vision en París</w:t>
      </w:r>
      <w:r w:rsidR="00D03D9D">
        <w:rPr>
          <w:bCs/>
          <w:sz w:val="22"/>
        </w:rPr>
        <w:t>;</w:t>
      </w:r>
      <w:r>
        <w:rPr>
          <w:bCs/>
          <w:sz w:val="22"/>
        </w:rPr>
        <w:t xml:space="preserve"> El</w:t>
      </w:r>
      <w:r w:rsidRPr="001906A4">
        <w:rPr>
          <w:bCs/>
          <w:sz w:val="22"/>
        </w:rPr>
        <w:t xml:space="preserve"> </w:t>
      </w:r>
      <w:r w:rsidRPr="00B32E08">
        <w:rPr>
          <w:b/>
          <w:bCs/>
          <w:sz w:val="22"/>
        </w:rPr>
        <w:t xml:space="preserve">“Premio </w:t>
      </w:r>
      <w:r w:rsidR="00874AF0" w:rsidRPr="00B32E08">
        <w:rPr>
          <w:b/>
          <w:bCs/>
          <w:sz w:val="22"/>
        </w:rPr>
        <w:t xml:space="preserve">L'Oréal París </w:t>
      </w:r>
      <w:r w:rsidRPr="00B32E08">
        <w:rPr>
          <w:b/>
          <w:bCs/>
          <w:sz w:val="22"/>
        </w:rPr>
        <w:t xml:space="preserve">a la Mejor Colección” bajo el patrocinio de L'Oréal París, que </w:t>
      </w:r>
      <w:r w:rsidR="00B32E08">
        <w:rPr>
          <w:b/>
          <w:bCs/>
          <w:sz w:val="22"/>
        </w:rPr>
        <w:t>ha recaí</w:t>
      </w:r>
      <w:r w:rsidR="00750FB1">
        <w:rPr>
          <w:b/>
          <w:bCs/>
          <w:sz w:val="22"/>
        </w:rPr>
        <w:t>d</w:t>
      </w:r>
      <w:r w:rsidR="00B32E08">
        <w:rPr>
          <w:b/>
          <w:bCs/>
          <w:sz w:val="22"/>
        </w:rPr>
        <w:t>o</w:t>
      </w:r>
      <w:r w:rsidR="00D03D9D" w:rsidRPr="00B32E08">
        <w:rPr>
          <w:b/>
          <w:bCs/>
          <w:sz w:val="22"/>
        </w:rPr>
        <w:t xml:space="preserve"> en Aurelia Gil,</w:t>
      </w:r>
      <w:r w:rsidR="00D03D9D">
        <w:rPr>
          <w:bCs/>
          <w:sz w:val="22"/>
        </w:rPr>
        <w:t xml:space="preserve">  y </w:t>
      </w:r>
      <w:r w:rsidR="00750FB1">
        <w:rPr>
          <w:bCs/>
          <w:sz w:val="22"/>
        </w:rPr>
        <w:t>gracias a él</w:t>
      </w:r>
      <w:r w:rsidR="00D03D9D">
        <w:rPr>
          <w:bCs/>
          <w:sz w:val="22"/>
        </w:rPr>
        <w:t xml:space="preserve"> se realizará </w:t>
      </w:r>
      <w:r w:rsidRPr="001906A4">
        <w:rPr>
          <w:bCs/>
          <w:sz w:val="22"/>
        </w:rPr>
        <w:t>un reportaje de la marca en una cabecera de moda</w:t>
      </w:r>
      <w:r w:rsidR="00D03D9D">
        <w:rPr>
          <w:bCs/>
          <w:sz w:val="22"/>
        </w:rPr>
        <w:t xml:space="preserve">; y por último, el </w:t>
      </w:r>
      <w:r w:rsidRPr="001906A4">
        <w:rPr>
          <w:bCs/>
          <w:sz w:val="22"/>
        </w:rPr>
        <w:t>premio</w:t>
      </w:r>
      <w:r w:rsidR="00D03D9D">
        <w:rPr>
          <w:bCs/>
          <w:sz w:val="22"/>
        </w:rPr>
        <w:t xml:space="preserve"> </w:t>
      </w:r>
      <w:r w:rsidRPr="001906A4">
        <w:rPr>
          <w:bCs/>
          <w:sz w:val="22"/>
        </w:rPr>
        <w:t xml:space="preserve">a la </w:t>
      </w:r>
      <w:r w:rsidRPr="0052338D">
        <w:rPr>
          <w:b/>
          <w:bCs/>
          <w:sz w:val="22"/>
        </w:rPr>
        <w:t>“Mejor Colección Sostenible”</w:t>
      </w:r>
      <w:r w:rsidR="00D03D9D">
        <w:rPr>
          <w:bCs/>
          <w:sz w:val="22"/>
        </w:rPr>
        <w:t xml:space="preserve"> </w:t>
      </w:r>
      <w:r w:rsidR="00D03D9D" w:rsidRPr="00B32E08">
        <w:rPr>
          <w:b/>
          <w:bCs/>
          <w:sz w:val="22"/>
        </w:rPr>
        <w:t xml:space="preserve">patrocinado por la revista CYL, líder del mercado especializado en moda íntima y baño en España, que </w:t>
      </w:r>
      <w:r w:rsidR="0052338D" w:rsidRPr="00B32E08">
        <w:rPr>
          <w:b/>
          <w:bCs/>
          <w:sz w:val="22"/>
        </w:rPr>
        <w:t xml:space="preserve">fue </w:t>
      </w:r>
      <w:r w:rsidR="00D03D9D" w:rsidRPr="00B32E08">
        <w:rPr>
          <w:b/>
          <w:bCs/>
          <w:sz w:val="22"/>
        </w:rPr>
        <w:t xml:space="preserve">para All That She </w:t>
      </w:r>
      <w:r w:rsidR="004319E0">
        <w:rPr>
          <w:b/>
          <w:bCs/>
          <w:sz w:val="22"/>
        </w:rPr>
        <w:t>Loves</w:t>
      </w:r>
      <w:r w:rsidR="00D03D9D">
        <w:rPr>
          <w:bCs/>
          <w:sz w:val="22"/>
        </w:rPr>
        <w:t xml:space="preserve">. </w:t>
      </w:r>
      <w:r w:rsidRPr="001906A4">
        <w:rPr>
          <w:bCs/>
          <w:sz w:val="22"/>
        </w:rPr>
        <w:t xml:space="preserve">Este premio brinda al ganador la posibilidad de contar para su colección moda baño 2020 con la colaboración de Nylstar, el fabricante de </w:t>
      </w:r>
      <w:r w:rsidR="00750FB1">
        <w:rPr>
          <w:bCs/>
          <w:sz w:val="22"/>
        </w:rPr>
        <w:t>n</w:t>
      </w:r>
      <w:r w:rsidRPr="001906A4">
        <w:rPr>
          <w:bCs/>
          <w:sz w:val="22"/>
        </w:rPr>
        <w:t xml:space="preserve">ylon líder en productos sostenibles. Su fibra Cotton 66 es la única fibra de </w:t>
      </w:r>
      <w:r w:rsidR="00750FB1">
        <w:rPr>
          <w:bCs/>
          <w:sz w:val="22"/>
        </w:rPr>
        <w:t>n</w:t>
      </w:r>
      <w:r w:rsidRPr="001906A4">
        <w:rPr>
          <w:bCs/>
          <w:sz w:val="22"/>
        </w:rPr>
        <w:t xml:space="preserve">ylon sostenible de fabricación nacional. </w:t>
      </w:r>
    </w:p>
    <w:p w:rsidR="00F871AE" w:rsidRDefault="00F871AE" w:rsidP="00335599">
      <w:pPr>
        <w:ind w:left="1418"/>
        <w:jc w:val="both"/>
        <w:rPr>
          <w:bCs/>
          <w:sz w:val="22"/>
        </w:rPr>
      </w:pPr>
    </w:p>
    <w:p w:rsidR="000921A0" w:rsidRDefault="000921A0" w:rsidP="00335599">
      <w:pPr>
        <w:ind w:left="1418"/>
        <w:jc w:val="both"/>
        <w:rPr>
          <w:bCs/>
          <w:sz w:val="22"/>
        </w:rPr>
      </w:pPr>
    </w:p>
    <w:p w:rsidR="0011278D" w:rsidRPr="00DB1282" w:rsidRDefault="00750FB1" w:rsidP="00335599">
      <w:pPr>
        <w:ind w:left="1418"/>
        <w:jc w:val="both"/>
        <w:rPr>
          <w:b/>
          <w:bCs/>
          <w:sz w:val="22"/>
        </w:rPr>
      </w:pPr>
      <w:r>
        <w:rPr>
          <w:b/>
          <w:bCs/>
          <w:sz w:val="22"/>
        </w:rPr>
        <w:lastRenderedPageBreak/>
        <w:t>Cindy Kimberly a</w:t>
      </w:r>
      <w:r w:rsidR="0011278D" w:rsidRPr="00DB1282">
        <w:rPr>
          <w:b/>
          <w:bCs/>
          <w:sz w:val="22"/>
        </w:rPr>
        <w:t>madrina la edición 2019 de #GRANCANARIA</w:t>
      </w:r>
      <w:r w:rsidR="0052338D">
        <w:rPr>
          <w:b/>
          <w:bCs/>
          <w:sz w:val="22"/>
        </w:rPr>
        <w:t>SF</w:t>
      </w:r>
      <w:r w:rsidR="0011278D" w:rsidRPr="00DB1282">
        <w:rPr>
          <w:b/>
          <w:bCs/>
          <w:sz w:val="22"/>
        </w:rPr>
        <w:t>W</w:t>
      </w:r>
    </w:p>
    <w:p w:rsidR="00B32E08" w:rsidRDefault="00750FB1" w:rsidP="009A36A0">
      <w:pPr>
        <w:ind w:left="1418"/>
        <w:jc w:val="both"/>
        <w:rPr>
          <w:bCs/>
          <w:sz w:val="22"/>
        </w:rPr>
      </w:pPr>
      <w:r>
        <w:rPr>
          <w:bCs/>
          <w:sz w:val="22"/>
        </w:rPr>
        <w:t>La Semana de la Moda Baño de Gran Canaria ha contado con</w:t>
      </w:r>
      <w:r w:rsidR="00335599" w:rsidRPr="00335599">
        <w:rPr>
          <w:bCs/>
          <w:sz w:val="22"/>
        </w:rPr>
        <w:t xml:space="preserve"> una invitada de excepción, la modelo e </w:t>
      </w:r>
      <w:r w:rsidR="0052338D">
        <w:rPr>
          <w:bCs/>
          <w:sz w:val="22"/>
        </w:rPr>
        <w:t>influencer</w:t>
      </w:r>
      <w:r w:rsidR="00335599" w:rsidRPr="00335599">
        <w:rPr>
          <w:bCs/>
          <w:sz w:val="22"/>
        </w:rPr>
        <w:t xml:space="preserve"> Cindy Kimberly, </w:t>
      </w:r>
      <w:r w:rsidR="00F871AE">
        <w:rPr>
          <w:bCs/>
          <w:sz w:val="22"/>
        </w:rPr>
        <w:t xml:space="preserve">con </w:t>
      </w:r>
      <w:r w:rsidR="00335599" w:rsidRPr="00335599">
        <w:rPr>
          <w:bCs/>
          <w:sz w:val="22"/>
        </w:rPr>
        <w:t>más de cinco millones de seguidores en Instagram</w:t>
      </w:r>
      <w:r w:rsidR="00F871AE">
        <w:rPr>
          <w:bCs/>
          <w:sz w:val="22"/>
        </w:rPr>
        <w:t xml:space="preserve">, que </w:t>
      </w:r>
      <w:r w:rsidR="00335599" w:rsidRPr="00335599">
        <w:rPr>
          <w:bCs/>
          <w:sz w:val="22"/>
        </w:rPr>
        <w:t xml:space="preserve"> </w:t>
      </w:r>
      <w:r w:rsidR="00B32E08">
        <w:rPr>
          <w:bCs/>
          <w:sz w:val="22"/>
        </w:rPr>
        <w:t>ha sido</w:t>
      </w:r>
      <w:r w:rsidR="00335599" w:rsidRPr="00335599">
        <w:rPr>
          <w:bCs/>
          <w:sz w:val="22"/>
        </w:rPr>
        <w:t xml:space="preserve"> la embajadora internacional invitada. </w:t>
      </w:r>
      <w:r w:rsidR="0052338D">
        <w:rPr>
          <w:bCs/>
          <w:sz w:val="22"/>
        </w:rPr>
        <w:t>Cindy</w:t>
      </w:r>
      <w:r w:rsidR="00335599" w:rsidRPr="00335599">
        <w:rPr>
          <w:bCs/>
          <w:sz w:val="22"/>
        </w:rPr>
        <w:t xml:space="preserve"> siguió con atención las colecciones de </w:t>
      </w:r>
      <w:r w:rsidR="0052338D">
        <w:rPr>
          <w:bCs/>
          <w:sz w:val="22"/>
        </w:rPr>
        <w:t>swimwear</w:t>
      </w:r>
      <w:r w:rsidR="00335599" w:rsidRPr="00335599">
        <w:rPr>
          <w:bCs/>
          <w:sz w:val="22"/>
        </w:rPr>
        <w:t xml:space="preserve"> de las firmas consagradas en Expomeloneras en su primera visita a Gran Canaria, </w:t>
      </w:r>
      <w:r w:rsidR="009A36A0">
        <w:rPr>
          <w:bCs/>
          <w:sz w:val="22"/>
        </w:rPr>
        <w:t>donde</w:t>
      </w:r>
      <w:r w:rsidR="00335599" w:rsidRPr="00335599">
        <w:rPr>
          <w:bCs/>
          <w:sz w:val="22"/>
        </w:rPr>
        <w:t xml:space="preserve"> quiere regresar con más tiempo para poder conocer</w:t>
      </w:r>
      <w:r>
        <w:rPr>
          <w:bCs/>
          <w:sz w:val="22"/>
        </w:rPr>
        <w:t xml:space="preserve"> </w:t>
      </w:r>
      <w:r w:rsidR="00335599" w:rsidRPr="00335599">
        <w:rPr>
          <w:bCs/>
          <w:sz w:val="22"/>
        </w:rPr>
        <w:t xml:space="preserve">la </w:t>
      </w:r>
      <w:r>
        <w:rPr>
          <w:bCs/>
          <w:sz w:val="22"/>
        </w:rPr>
        <w:t xml:space="preserve">isla </w:t>
      </w:r>
      <w:r w:rsidR="009A36A0">
        <w:rPr>
          <w:bCs/>
          <w:sz w:val="22"/>
        </w:rPr>
        <w:t>a fondo.</w:t>
      </w:r>
    </w:p>
    <w:p w:rsidR="00D54B32" w:rsidRPr="00D54B32" w:rsidRDefault="00D54B32" w:rsidP="009A36A0">
      <w:pPr>
        <w:ind w:left="1418"/>
        <w:jc w:val="both"/>
        <w:rPr>
          <w:b/>
          <w:bCs/>
          <w:sz w:val="22"/>
        </w:rPr>
      </w:pPr>
      <w:r w:rsidRPr="00D54B32">
        <w:rPr>
          <w:b/>
          <w:bCs/>
          <w:sz w:val="22"/>
        </w:rPr>
        <w:t>50% de modelos canari</w:t>
      </w:r>
      <w:r w:rsidR="00FF47EF">
        <w:rPr>
          <w:b/>
          <w:bCs/>
          <w:sz w:val="22"/>
        </w:rPr>
        <w:t>o</w:t>
      </w:r>
      <w:r w:rsidRPr="00D54B32">
        <w:rPr>
          <w:b/>
          <w:bCs/>
          <w:sz w:val="22"/>
        </w:rPr>
        <w:t>s en esta edición</w:t>
      </w:r>
    </w:p>
    <w:p w:rsidR="00D54B32" w:rsidRDefault="00D54B32" w:rsidP="009A36A0">
      <w:pPr>
        <w:ind w:left="1418"/>
        <w:jc w:val="both"/>
        <w:rPr>
          <w:sz w:val="22"/>
          <w:lang w:val="es-ES"/>
        </w:rPr>
      </w:pPr>
      <w:r>
        <w:rPr>
          <w:sz w:val="22"/>
          <w:lang w:val="es-ES"/>
        </w:rPr>
        <w:t>Junto a los model</w:t>
      </w:r>
      <w:r w:rsidR="00750FB1">
        <w:rPr>
          <w:sz w:val="22"/>
          <w:lang w:val="es-ES"/>
        </w:rPr>
        <w:t>os nacionales e internacionales</w:t>
      </w:r>
      <w:r>
        <w:rPr>
          <w:sz w:val="22"/>
          <w:lang w:val="es-ES"/>
        </w:rPr>
        <w:t xml:space="preserve"> </w:t>
      </w:r>
      <w:r w:rsidRPr="006576AF">
        <w:rPr>
          <w:b/>
          <w:sz w:val="22"/>
          <w:lang w:val="es-ES"/>
        </w:rPr>
        <w:t>destaca la presencia en esta edición de un 50% de modelos canari</w:t>
      </w:r>
      <w:r w:rsidR="00750FB1">
        <w:rPr>
          <w:b/>
          <w:sz w:val="22"/>
          <w:lang w:val="es-ES"/>
        </w:rPr>
        <w:t>a</w:t>
      </w:r>
      <w:r w:rsidRPr="006576AF">
        <w:rPr>
          <w:b/>
          <w:sz w:val="22"/>
          <w:lang w:val="es-ES"/>
        </w:rPr>
        <w:t>s</w:t>
      </w:r>
      <w:r>
        <w:rPr>
          <w:sz w:val="22"/>
          <w:lang w:val="es-ES"/>
        </w:rPr>
        <w:t xml:space="preserve">, </w:t>
      </w:r>
      <w:r w:rsidRPr="00E05403">
        <w:rPr>
          <w:sz w:val="22"/>
          <w:lang w:val="es-ES"/>
        </w:rPr>
        <w:t xml:space="preserve">que </w:t>
      </w:r>
      <w:r>
        <w:rPr>
          <w:sz w:val="22"/>
          <w:lang w:val="es-ES"/>
        </w:rPr>
        <w:t>han desfilado</w:t>
      </w:r>
      <w:r w:rsidRPr="00E05403">
        <w:rPr>
          <w:sz w:val="22"/>
          <w:lang w:val="es-ES"/>
        </w:rPr>
        <w:t xml:space="preserve"> este jueves </w:t>
      </w:r>
      <w:r>
        <w:rPr>
          <w:sz w:val="22"/>
          <w:lang w:val="es-ES"/>
        </w:rPr>
        <w:t>luciendo prendas de los diseñadores grancanarios. Destacan</w:t>
      </w:r>
      <w:r w:rsidRPr="00E05403">
        <w:rPr>
          <w:sz w:val="22"/>
          <w:lang w:val="es-ES"/>
        </w:rPr>
        <w:t xml:space="preserve"> nombres </w:t>
      </w:r>
      <w:r>
        <w:rPr>
          <w:sz w:val="22"/>
          <w:lang w:val="es-ES"/>
        </w:rPr>
        <w:t xml:space="preserve">como </w:t>
      </w:r>
      <w:r w:rsidRPr="006576AF">
        <w:rPr>
          <w:b/>
          <w:sz w:val="22"/>
          <w:lang w:val="es-ES"/>
        </w:rPr>
        <w:t xml:space="preserve">Alicia Medina, Andrea Brisson, Claudia González, Cristina Guerrero, Khar Ndoye, Marina García, </w:t>
      </w:r>
      <w:r w:rsidRPr="006576AF">
        <w:rPr>
          <w:sz w:val="22"/>
          <w:lang w:val="es-ES"/>
        </w:rPr>
        <w:t>o</w:t>
      </w:r>
      <w:r w:rsidRPr="006576AF">
        <w:rPr>
          <w:b/>
          <w:sz w:val="22"/>
          <w:lang w:val="es-ES"/>
        </w:rPr>
        <w:t xml:space="preserve"> Raquel Palomo</w:t>
      </w:r>
      <w:r>
        <w:rPr>
          <w:sz w:val="22"/>
          <w:lang w:val="es-ES"/>
        </w:rPr>
        <w:t>.  Entre las nacionales e internacionales destacan</w:t>
      </w:r>
      <w:r w:rsidR="00F871AE" w:rsidRPr="00F871AE">
        <w:rPr>
          <w:sz w:val="22"/>
          <w:lang w:val="es-ES"/>
        </w:rPr>
        <w:t xml:space="preserve"> </w:t>
      </w:r>
      <w:r w:rsidR="00F871AE" w:rsidRPr="00F871AE">
        <w:rPr>
          <w:b/>
          <w:sz w:val="22"/>
          <w:lang w:val="es-ES"/>
        </w:rPr>
        <w:t xml:space="preserve">Sandra Gago, Lucia Rivera, </w:t>
      </w:r>
      <w:r w:rsidRPr="00F871AE">
        <w:rPr>
          <w:b/>
          <w:sz w:val="22"/>
          <w:lang w:val="es-ES"/>
        </w:rPr>
        <w:t>Palito</w:t>
      </w:r>
      <w:r>
        <w:rPr>
          <w:b/>
          <w:sz w:val="22"/>
          <w:lang w:val="es-ES"/>
        </w:rPr>
        <w:t xml:space="preserve"> Dominguí</w:t>
      </w:r>
      <w:r w:rsidRPr="006576AF">
        <w:rPr>
          <w:b/>
          <w:sz w:val="22"/>
          <w:lang w:val="es-ES"/>
        </w:rPr>
        <w:t>n, Begoña Martín, Cris Freitas o Godelieve Van Den Brandt</w:t>
      </w:r>
      <w:r>
        <w:rPr>
          <w:sz w:val="22"/>
          <w:lang w:val="es-ES"/>
        </w:rPr>
        <w:t>. Del c</w:t>
      </w:r>
      <w:r w:rsidR="00F871AE">
        <w:rPr>
          <w:sz w:val="22"/>
          <w:lang w:val="es-ES"/>
        </w:rPr>
        <w:t>a</w:t>
      </w:r>
      <w:r>
        <w:rPr>
          <w:sz w:val="22"/>
          <w:lang w:val="es-ES"/>
        </w:rPr>
        <w:t>stin</w:t>
      </w:r>
      <w:r w:rsidR="00FF47EF">
        <w:rPr>
          <w:sz w:val="22"/>
          <w:lang w:val="es-ES"/>
        </w:rPr>
        <w:t>g masculino de modelos canarios</w:t>
      </w:r>
      <w:r>
        <w:rPr>
          <w:sz w:val="22"/>
          <w:lang w:val="es-ES"/>
        </w:rPr>
        <w:t xml:space="preserve"> destacan </w:t>
      </w:r>
      <w:r w:rsidRPr="006576AF">
        <w:rPr>
          <w:b/>
          <w:sz w:val="22"/>
          <w:lang w:val="es-ES"/>
        </w:rPr>
        <w:t xml:space="preserve">Jábel Balbuena, Daniel Marcel, Ángelo Gómez </w:t>
      </w:r>
      <w:r w:rsidRPr="006576AF">
        <w:rPr>
          <w:sz w:val="22"/>
          <w:lang w:val="es-ES"/>
        </w:rPr>
        <w:t>o</w:t>
      </w:r>
      <w:r w:rsidRPr="006576AF">
        <w:rPr>
          <w:b/>
          <w:sz w:val="22"/>
          <w:lang w:val="es-ES"/>
        </w:rPr>
        <w:t xml:space="preserve"> Aridane Da Silva</w:t>
      </w:r>
      <w:r>
        <w:rPr>
          <w:sz w:val="22"/>
          <w:lang w:val="es-ES"/>
        </w:rPr>
        <w:t xml:space="preserve">. Entre los nacionales e internacionales, destacan </w:t>
      </w:r>
      <w:r w:rsidR="00F871AE" w:rsidRPr="00F871AE">
        <w:rPr>
          <w:b/>
          <w:sz w:val="22"/>
          <w:lang w:val="es-ES"/>
        </w:rPr>
        <w:t>Juan Betancourt,</w:t>
      </w:r>
      <w:r w:rsidR="00F871AE">
        <w:rPr>
          <w:sz w:val="22"/>
          <w:lang w:val="es-ES"/>
        </w:rPr>
        <w:t xml:space="preserve"> </w:t>
      </w:r>
      <w:r w:rsidRPr="006576AF">
        <w:rPr>
          <w:b/>
          <w:sz w:val="22"/>
          <w:lang w:val="es-ES"/>
        </w:rPr>
        <w:t xml:space="preserve">José Lamuño, Francis Villalba, </w:t>
      </w:r>
      <w:r w:rsidRPr="006576AF">
        <w:rPr>
          <w:sz w:val="22"/>
          <w:lang w:val="es-ES"/>
        </w:rPr>
        <w:t>o</w:t>
      </w:r>
      <w:r w:rsidRPr="006576AF">
        <w:rPr>
          <w:b/>
          <w:sz w:val="22"/>
          <w:lang w:val="es-ES"/>
        </w:rPr>
        <w:t xml:space="preserve"> Jorge Rodes</w:t>
      </w:r>
      <w:r>
        <w:rPr>
          <w:sz w:val="22"/>
          <w:lang w:val="es-ES"/>
        </w:rPr>
        <w:t>, entre otros.</w:t>
      </w:r>
    </w:p>
    <w:p w:rsidR="009A36A0" w:rsidRPr="009A36A0" w:rsidRDefault="009A36A0" w:rsidP="009A36A0">
      <w:pPr>
        <w:ind w:left="1418"/>
        <w:jc w:val="both"/>
        <w:rPr>
          <w:bCs/>
          <w:sz w:val="22"/>
        </w:rPr>
      </w:pPr>
      <w:r w:rsidRPr="009A36A0">
        <w:rPr>
          <w:b/>
          <w:bCs/>
          <w:sz w:val="22"/>
        </w:rPr>
        <w:t>Patrocinios y colaboraciones</w:t>
      </w:r>
    </w:p>
    <w:p w:rsidR="009A36A0" w:rsidRDefault="009A36A0" w:rsidP="0052338D">
      <w:pPr>
        <w:ind w:left="1418"/>
        <w:jc w:val="both"/>
        <w:rPr>
          <w:bCs/>
          <w:sz w:val="22"/>
        </w:rPr>
      </w:pPr>
      <w:r w:rsidRPr="009A36A0">
        <w:rPr>
          <w:bCs/>
          <w:sz w:val="22"/>
        </w:rPr>
        <w:t>La pasarela cont</w:t>
      </w:r>
      <w:r w:rsidR="00F871AE">
        <w:rPr>
          <w:bCs/>
          <w:sz w:val="22"/>
        </w:rPr>
        <w:t>ó</w:t>
      </w:r>
      <w:r w:rsidRPr="009A36A0">
        <w:rPr>
          <w:bCs/>
          <w:sz w:val="22"/>
        </w:rPr>
        <w:t xml:space="preserve"> con el apoyo de ocho marcas patrocinadoras </w:t>
      </w:r>
      <w:r w:rsidR="00FF47EF">
        <w:rPr>
          <w:bCs/>
          <w:sz w:val="22"/>
        </w:rPr>
        <w:t>duplicando</w:t>
      </w:r>
      <w:r w:rsidRPr="009A36A0">
        <w:rPr>
          <w:bCs/>
          <w:sz w:val="22"/>
        </w:rPr>
        <w:t xml:space="preserve"> la cont</w:t>
      </w:r>
      <w:r w:rsidR="00FF47EF">
        <w:rPr>
          <w:bCs/>
          <w:sz w:val="22"/>
        </w:rPr>
        <w:t>ribución de la edición anterior</w:t>
      </w:r>
      <w:r w:rsidR="00F871AE">
        <w:rPr>
          <w:bCs/>
          <w:sz w:val="22"/>
        </w:rPr>
        <w:t xml:space="preserve">. las marcas presentes en esta edición han sido </w:t>
      </w:r>
      <w:r w:rsidRPr="009A36A0">
        <w:rPr>
          <w:bCs/>
          <w:sz w:val="22"/>
        </w:rPr>
        <w:t>Expomeloneras del Grupo Lopesan</w:t>
      </w:r>
      <w:r w:rsidR="00F871AE">
        <w:rPr>
          <w:bCs/>
          <w:sz w:val="22"/>
        </w:rPr>
        <w:t xml:space="preserve">; </w:t>
      </w:r>
      <w:r w:rsidRPr="009A36A0">
        <w:rPr>
          <w:bCs/>
          <w:sz w:val="22"/>
        </w:rPr>
        <w:t>Audi Canarias, a trav</w:t>
      </w:r>
      <w:r w:rsidR="00FF47EF">
        <w:rPr>
          <w:bCs/>
          <w:sz w:val="22"/>
        </w:rPr>
        <w:t>és de la empresa Domingo Alonso;</w:t>
      </w:r>
      <w:r w:rsidRPr="009A36A0">
        <w:rPr>
          <w:bCs/>
          <w:sz w:val="22"/>
        </w:rPr>
        <w:t xml:space="preserve"> Heineken, </w:t>
      </w:r>
      <w:r w:rsidR="00FF47EF">
        <w:rPr>
          <w:bCs/>
          <w:sz w:val="22"/>
        </w:rPr>
        <w:t>distribuida por</w:t>
      </w:r>
      <w:r w:rsidRPr="009A36A0">
        <w:rPr>
          <w:bCs/>
          <w:sz w:val="22"/>
        </w:rPr>
        <w:t xml:space="preserve"> la empresa Insular Canarias de Bebidas</w:t>
      </w:r>
      <w:r w:rsidR="00F871AE">
        <w:rPr>
          <w:bCs/>
          <w:sz w:val="22"/>
        </w:rPr>
        <w:t>;</w:t>
      </w:r>
      <w:r w:rsidRPr="009A36A0">
        <w:rPr>
          <w:bCs/>
          <w:sz w:val="22"/>
        </w:rPr>
        <w:t xml:space="preserve"> L´Oreal Professionnel</w:t>
      </w:r>
      <w:r w:rsidR="00F871AE">
        <w:rPr>
          <w:bCs/>
          <w:sz w:val="22"/>
        </w:rPr>
        <w:t xml:space="preserve">; </w:t>
      </w:r>
      <w:r w:rsidRPr="009A36A0">
        <w:rPr>
          <w:bCs/>
          <w:sz w:val="22"/>
        </w:rPr>
        <w:t>José Luis de las Heras, L´Oréal Par</w:t>
      </w:r>
      <w:r w:rsidR="00FF47EF">
        <w:rPr>
          <w:bCs/>
          <w:sz w:val="22"/>
        </w:rPr>
        <w:t>i</w:t>
      </w:r>
      <w:r w:rsidRPr="009A36A0">
        <w:rPr>
          <w:bCs/>
          <w:sz w:val="22"/>
        </w:rPr>
        <w:t>s y Fund Grube, además de la heladería Helamore e Iberia Express.</w:t>
      </w:r>
    </w:p>
    <w:p w:rsidR="00000BB4" w:rsidRPr="0023258F" w:rsidRDefault="0052338D" w:rsidP="0052338D">
      <w:pPr>
        <w:tabs>
          <w:tab w:val="left" w:pos="567"/>
          <w:tab w:val="left" w:pos="709"/>
          <w:tab w:val="left" w:pos="851"/>
          <w:tab w:val="left" w:pos="1418"/>
          <w:tab w:val="left" w:pos="1560"/>
          <w:tab w:val="left" w:pos="1701"/>
          <w:tab w:val="left" w:pos="1985"/>
        </w:tabs>
        <w:ind w:left="1276"/>
        <w:jc w:val="both"/>
        <w:rPr>
          <w:b/>
          <w:bCs/>
          <w:sz w:val="22"/>
          <w:szCs w:val="22"/>
          <w:lang w:val="es-ES"/>
        </w:rPr>
      </w:pPr>
      <w:r>
        <w:rPr>
          <w:b/>
          <w:bCs/>
          <w:sz w:val="22"/>
          <w:szCs w:val="22"/>
          <w:lang w:val="es-ES"/>
        </w:rPr>
        <w:t xml:space="preserve">   </w:t>
      </w:r>
      <w:r w:rsidR="00000BB4" w:rsidRPr="0023258F">
        <w:rPr>
          <w:b/>
          <w:bCs/>
          <w:sz w:val="22"/>
          <w:szCs w:val="22"/>
          <w:lang w:val="es-ES"/>
        </w:rPr>
        <w:t>Los diseñadores de la edición 2019 de #GranCanariaSFW</w:t>
      </w:r>
    </w:p>
    <w:p w:rsidR="00000BB4" w:rsidRPr="0023258F" w:rsidRDefault="00000BB4" w:rsidP="00000BB4">
      <w:pPr>
        <w:ind w:left="1416"/>
        <w:jc w:val="both"/>
        <w:rPr>
          <w:bCs/>
          <w:sz w:val="22"/>
          <w:szCs w:val="22"/>
          <w:lang w:val="es-ES"/>
        </w:rPr>
      </w:pPr>
      <w:r w:rsidRPr="0023258F">
        <w:rPr>
          <w:bCs/>
          <w:sz w:val="22"/>
          <w:szCs w:val="22"/>
          <w:lang w:val="es-ES"/>
        </w:rPr>
        <w:t>El programa de desfiles de esta edición</w:t>
      </w:r>
      <w:r w:rsidR="00FF47EF">
        <w:rPr>
          <w:bCs/>
          <w:sz w:val="22"/>
          <w:szCs w:val="22"/>
          <w:lang w:val="es-ES"/>
        </w:rPr>
        <w:t xml:space="preserve"> arranc</w:t>
      </w:r>
      <w:r w:rsidR="00F871AE">
        <w:rPr>
          <w:bCs/>
          <w:sz w:val="22"/>
          <w:szCs w:val="22"/>
          <w:lang w:val="es-ES"/>
        </w:rPr>
        <w:t>ó</w:t>
      </w:r>
      <w:r w:rsidR="00FF47EF">
        <w:rPr>
          <w:bCs/>
          <w:sz w:val="22"/>
          <w:szCs w:val="22"/>
          <w:lang w:val="es-ES"/>
        </w:rPr>
        <w:t xml:space="preserve"> el día 3 de octubre con la</w:t>
      </w:r>
      <w:r w:rsidRPr="0023258F">
        <w:rPr>
          <w:bCs/>
          <w:sz w:val="22"/>
          <w:szCs w:val="22"/>
          <w:lang w:val="es-ES"/>
        </w:rPr>
        <w:t xml:space="preserve"> jornada dedicada a la colecciones de los jóvenes talentos</w:t>
      </w:r>
      <w:r w:rsidR="001F0591">
        <w:rPr>
          <w:bCs/>
          <w:sz w:val="22"/>
          <w:szCs w:val="22"/>
          <w:lang w:val="es-ES"/>
        </w:rPr>
        <w:t xml:space="preserve"> con las firmas</w:t>
      </w:r>
      <w:r w:rsidRPr="0023258F">
        <w:rPr>
          <w:bCs/>
          <w:sz w:val="22"/>
          <w:szCs w:val="22"/>
          <w:lang w:val="es-ES"/>
        </w:rPr>
        <w:t xml:space="preserve"> Román Peralta, </w:t>
      </w:r>
      <w:r w:rsidR="00FF47EF" w:rsidRPr="0023258F">
        <w:rPr>
          <w:bCs/>
          <w:sz w:val="22"/>
          <w:szCs w:val="22"/>
          <w:lang w:val="es-ES"/>
        </w:rPr>
        <w:t>Pomeline</w:t>
      </w:r>
      <w:r w:rsidR="00FF47EF">
        <w:rPr>
          <w:bCs/>
          <w:sz w:val="22"/>
          <w:szCs w:val="22"/>
          <w:lang w:val="es-ES"/>
        </w:rPr>
        <w:t>,</w:t>
      </w:r>
      <w:r w:rsidR="00FF47EF" w:rsidRPr="0023258F">
        <w:rPr>
          <w:bCs/>
          <w:sz w:val="22"/>
          <w:szCs w:val="22"/>
          <w:lang w:val="es-ES"/>
        </w:rPr>
        <w:t xml:space="preserve"> Sirella Swim</w:t>
      </w:r>
      <w:r w:rsidR="00FF47EF">
        <w:rPr>
          <w:bCs/>
          <w:sz w:val="22"/>
          <w:szCs w:val="22"/>
          <w:lang w:val="es-ES"/>
        </w:rPr>
        <w:t>,</w:t>
      </w:r>
      <w:r w:rsidR="00FF47EF" w:rsidRPr="0023258F">
        <w:rPr>
          <w:bCs/>
          <w:sz w:val="22"/>
          <w:szCs w:val="22"/>
          <w:lang w:val="es-ES"/>
        </w:rPr>
        <w:t xml:space="preserve"> Suhárz, Vevas, Chaxi</w:t>
      </w:r>
      <w:r w:rsidR="00FF47EF">
        <w:rPr>
          <w:bCs/>
          <w:sz w:val="22"/>
          <w:szCs w:val="22"/>
          <w:lang w:val="es-ES"/>
        </w:rPr>
        <w:t xml:space="preserve"> Canarias, Elena Morales,</w:t>
      </w:r>
      <w:r w:rsidR="00FF47EF" w:rsidRPr="0023258F">
        <w:rPr>
          <w:bCs/>
          <w:sz w:val="22"/>
          <w:szCs w:val="22"/>
          <w:lang w:val="es-ES"/>
        </w:rPr>
        <w:t xml:space="preserve"> </w:t>
      </w:r>
      <w:r w:rsidR="00FF47EF">
        <w:rPr>
          <w:bCs/>
          <w:sz w:val="22"/>
          <w:szCs w:val="22"/>
          <w:lang w:val="es-ES"/>
        </w:rPr>
        <w:t>Ola Olita</w:t>
      </w:r>
      <w:r w:rsidRPr="0023258F">
        <w:rPr>
          <w:bCs/>
          <w:sz w:val="22"/>
          <w:szCs w:val="22"/>
          <w:lang w:val="es-ES"/>
        </w:rPr>
        <w:t xml:space="preserve"> y Como La Trucha al Trucho. Esta misma jornada</w:t>
      </w:r>
      <w:r w:rsidR="000D1A06">
        <w:rPr>
          <w:bCs/>
          <w:sz w:val="22"/>
          <w:szCs w:val="22"/>
          <w:lang w:val="es-ES"/>
        </w:rPr>
        <w:t xml:space="preserve"> </w:t>
      </w:r>
      <w:r w:rsidR="00F871AE">
        <w:rPr>
          <w:bCs/>
          <w:sz w:val="22"/>
          <w:szCs w:val="22"/>
          <w:lang w:val="es-ES"/>
        </w:rPr>
        <w:t xml:space="preserve">incluyó </w:t>
      </w:r>
      <w:r w:rsidRPr="0023258F">
        <w:rPr>
          <w:bCs/>
          <w:sz w:val="22"/>
          <w:szCs w:val="22"/>
          <w:lang w:val="es-ES"/>
        </w:rPr>
        <w:t xml:space="preserve">la presentación de la </w:t>
      </w:r>
      <w:r w:rsidR="00F871AE">
        <w:rPr>
          <w:bCs/>
          <w:sz w:val="22"/>
          <w:szCs w:val="22"/>
          <w:lang w:val="es-ES"/>
        </w:rPr>
        <w:t xml:space="preserve">colección de </w:t>
      </w:r>
      <w:r w:rsidRPr="0023258F">
        <w:rPr>
          <w:bCs/>
          <w:sz w:val="22"/>
          <w:szCs w:val="22"/>
          <w:lang w:val="es-ES"/>
        </w:rPr>
        <w:t>firma consagrada de lencería Gonzales.</w:t>
      </w:r>
    </w:p>
    <w:p w:rsidR="00000BB4" w:rsidRPr="0023258F" w:rsidRDefault="000D1A06" w:rsidP="00000BB4">
      <w:pPr>
        <w:ind w:left="1416"/>
        <w:jc w:val="both"/>
        <w:rPr>
          <w:bCs/>
          <w:sz w:val="22"/>
          <w:szCs w:val="22"/>
          <w:lang w:val="es-ES"/>
        </w:rPr>
      </w:pPr>
      <w:r>
        <w:rPr>
          <w:bCs/>
          <w:sz w:val="22"/>
          <w:szCs w:val="22"/>
          <w:lang w:val="es-ES"/>
        </w:rPr>
        <w:t>Asimismo</w:t>
      </w:r>
      <w:r w:rsidR="00FF47EF">
        <w:rPr>
          <w:bCs/>
          <w:sz w:val="22"/>
          <w:szCs w:val="22"/>
          <w:lang w:val="es-ES"/>
        </w:rPr>
        <w:t>,</w:t>
      </w:r>
      <w:r>
        <w:rPr>
          <w:bCs/>
          <w:sz w:val="22"/>
          <w:szCs w:val="22"/>
          <w:lang w:val="es-ES"/>
        </w:rPr>
        <w:t xml:space="preserve"> e</w:t>
      </w:r>
      <w:r w:rsidR="00000BB4" w:rsidRPr="0023258F">
        <w:rPr>
          <w:bCs/>
          <w:sz w:val="22"/>
          <w:szCs w:val="22"/>
          <w:lang w:val="es-ES"/>
        </w:rPr>
        <w:t>n las jornadas d</w:t>
      </w:r>
      <w:r>
        <w:rPr>
          <w:bCs/>
          <w:sz w:val="22"/>
          <w:szCs w:val="22"/>
          <w:lang w:val="es-ES"/>
        </w:rPr>
        <w:t xml:space="preserve">e viernes y sábado se </w:t>
      </w:r>
      <w:r w:rsidR="00FF47EF">
        <w:rPr>
          <w:bCs/>
          <w:sz w:val="22"/>
          <w:szCs w:val="22"/>
          <w:lang w:val="es-ES"/>
        </w:rPr>
        <w:t>presenta</w:t>
      </w:r>
      <w:r w:rsidR="00F871AE">
        <w:rPr>
          <w:bCs/>
          <w:sz w:val="22"/>
          <w:szCs w:val="22"/>
          <w:lang w:val="es-ES"/>
        </w:rPr>
        <w:t xml:space="preserve">ron </w:t>
      </w:r>
      <w:r w:rsidR="00000BB4" w:rsidRPr="0023258F">
        <w:rPr>
          <w:bCs/>
          <w:sz w:val="22"/>
          <w:szCs w:val="22"/>
          <w:lang w:val="es-ES"/>
        </w:rPr>
        <w:t xml:space="preserve">las colecciones de las firmas </w:t>
      </w:r>
      <w:r>
        <w:rPr>
          <w:bCs/>
          <w:sz w:val="22"/>
          <w:szCs w:val="22"/>
          <w:lang w:val="es-ES"/>
        </w:rPr>
        <w:t>c</w:t>
      </w:r>
      <w:r w:rsidR="00000BB4" w:rsidRPr="0023258F">
        <w:rPr>
          <w:bCs/>
          <w:sz w:val="22"/>
          <w:szCs w:val="22"/>
          <w:lang w:val="es-ES"/>
        </w:rPr>
        <w:t>anarias Diazar, Laut Apparel, Palmas, Carlos Sanjuan, Maldito Sweet, Lucas Balboa, Chela Clo, Nuria González, Arcadio Domínguez y Aurelia Gil; junto a Kokú Kids, Ladybug’s Cris, e It Child en categoría infantil.</w:t>
      </w:r>
    </w:p>
    <w:p w:rsidR="00281FCA" w:rsidRDefault="00A207C7" w:rsidP="009A36A0">
      <w:pPr>
        <w:ind w:left="1416"/>
        <w:jc w:val="both"/>
        <w:rPr>
          <w:bCs/>
          <w:sz w:val="22"/>
          <w:szCs w:val="22"/>
          <w:lang w:val="es-ES"/>
        </w:rPr>
      </w:pPr>
      <w:r>
        <w:rPr>
          <w:bCs/>
          <w:sz w:val="22"/>
          <w:szCs w:val="22"/>
          <w:lang w:val="es-ES"/>
        </w:rPr>
        <w:t>Respecto a los</w:t>
      </w:r>
      <w:r w:rsidR="00000BB4" w:rsidRPr="0023258F">
        <w:rPr>
          <w:bCs/>
          <w:sz w:val="22"/>
          <w:szCs w:val="22"/>
          <w:lang w:val="es-ES"/>
        </w:rPr>
        <w:t xml:space="preserve"> diseñadores invitad</w:t>
      </w:r>
      <w:r>
        <w:rPr>
          <w:bCs/>
          <w:sz w:val="22"/>
          <w:szCs w:val="22"/>
          <w:lang w:val="es-ES"/>
        </w:rPr>
        <w:t>os nacionales e internacionales, la pasarela cont</w:t>
      </w:r>
      <w:r w:rsidR="00F871AE">
        <w:rPr>
          <w:bCs/>
          <w:sz w:val="22"/>
          <w:szCs w:val="22"/>
          <w:lang w:val="es-ES"/>
        </w:rPr>
        <w:t>ó</w:t>
      </w:r>
      <w:r>
        <w:rPr>
          <w:bCs/>
          <w:sz w:val="22"/>
          <w:szCs w:val="22"/>
          <w:lang w:val="es-ES"/>
        </w:rPr>
        <w:t xml:space="preserve"> con la presencia de </w:t>
      </w:r>
      <w:r w:rsidR="00000BB4" w:rsidRPr="0023258F">
        <w:rPr>
          <w:bCs/>
          <w:sz w:val="22"/>
          <w:szCs w:val="22"/>
          <w:lang w:val="es-ES"/>
        </w:rPr>
        <w:t>nombres relevantes del sector</w:t>
      </w:r>
      <w:r w:rsidR="00F871AE">
        <w:rPr>
          <w:bCs/>
          <w:sz w:val="22"/>
          <w:szCs w:val="22"/>
          <w:lang w:val="es-ES"/>
        </w:rPr>
        <w:t>,</w:t>
      </w:r>
      <w:r w:rsidR="00000BB4" w:rsidRPr="0023258F">
        <w:rPr>
          <w:bCs/>
          <w:sz w:val="22"/>
          <w:szCs w:val="22"/>
          <w:lang w:val="es-ES"/>
        </w:rPr>
        <w:t xml:space="preserve"> como </w:t>
      </w:r>
      <w:r w:rsidR="000D1A06" w:rsidRPr="0023258F">
        <w:rPr>
          <w:bCs/>
          <w:sz w:val="22"/>
          <w:szCs w:val="22"/>
          <w:lang w:val="es-ES"/>
        </w:rPr>
        <w:t>Guillermina Baeza</w:t>
      </w:r>
      <w:r w:rsidR="000D1A06">
        <w:rPr>
          <w:bCs/>
          <w:sz w:val="22"/>
          <w:szCs w:val="22"/>
          <w:lang w:val="es-ES"/>
        </w:rPr>
        <w:t>,</w:t>
      </w:r>
      <w:r w:rsidR="000D1A06" w:rsidRPr="0023258F">
        <w:rPr>
          <w:bCs/>
          <w:sz w:val="22"/>
          <w:szCs w:val="22"/>
          <w:lang w:val="es-ES"/>
        </w:rPr>
        <w:t xml:space="preserve"> Dolores Cortés</w:t>
      </w:r>
      <w:r w:rsidR="000D1A06">
        <w:rPr>
          <w:bCs/>
          <w:sz w:val="22"/>
          <w:szCs w:val="22"/>
          <w:lang w:val="es-ES"/>
        </w:rPr>
        <w:t>,</w:t>
      </w:r>
      <w:r w:rsidR="000D1A06" w:rsidRPr="0023258F">
        <w:rPr>
          <w:bCs/>
          <w:sz w:val="22"/>
          <w:szCs w:val="22"/>
          <w:lang w:val="es-ES"/>
        </w:rPr>
        <w:t xml:space="preserve"> Agatha Ruiz de la Prada</w:t>
      </w:r>
      <w:r w:rsidR="000D1A06">
        <w:rPr>
          <w:bCs/>
          <w:sz w:val="22"/>
          <w:szCs w:val="22"/>
          <w:lang w:val="es-ES"/>
        </w:rPr>
        <w:t>,</w:t>
      </w:r>
      <w:r w:rsidR="000D1A06" w:rsidRPr="0023258F">
        <w:rPr>
          <w:bCs/>
          <w:sz w:val="22"/>
          <w:szCs w:val="22"/>
          <w:lang w:val="es-ES"/>
        </w:rPr>
        <w:t xml:space="preserve"> </w:t>
      </w:r>
      <w:r w:rsidR="00000BB4" w:rsidRPr="0023258F">
        <w:rPr>
          <w:bCs/>
          <w:sz w:val="22"/>
          <w:szCs w:val="22"/>
          <w:lang w:val="es-ES"/>
        </w:rPr>
        <w:t>Gottex, Ory, Livia</w:t>
      </w:r>
      <w:r w:rsidR="000D1A06">
        <w:rPr>
          <w:bCs/>
          <w:sz w:val="22"/>
          <w:szCs w:val="22"/>
          <w:lang w:val="es-ES"/>
        </w:rPr>
        <w:t>, All That She Loves, Holas Beachwear, Énfasis, Miss Bikini y Banana Moon</w:t>
      </w:r>
      <w:r w:rsidR="00000BB4" w:rsidRPr="0023258F">
        <w:rPr>
          <w:bCs/>
          <w:sz w:val="22"/>
          <w:szCs w:val="22"/>
          <w:lang w:val="es-ES"/>
        </w:rPr>
        <w:t>; junto a las marcas infantiles DC Kids by Dolores Cortés, Oh! Soleil, Banana Moon, B con B, Cosas de Mon.</w:t>
      </w:r>
    </w:p>
    <w:p w:rsidR="00F871AE" w:rsidRPr="009A36A0" w:rsidRDefault="00F871AE" w:rsidP="009A36A0">
      <w:pPr>
        <w:ind w:left="1416"/>
        <w:jc w:val="both"/>
        <w:rPr>
          <w:bCs/>
          <w:sz w:val="22"/>
          <w:szCs w:val="22"/>
          <w:lang w:val="es-ES"/>
        </w:rPr>
      </w:pPr>
    </w:p>
    <w:p w:rsidR="00E05403" w:rsidRPr="00B25041" w:rsidRDefault="00E05403" w:rsidP="00B25041">
      <w:pPr>
        <w:ind w:left="1418"/>
        <w:jc w:val="both"/>
        <w:rPr>
          <w:b/>
          <w:sz w:val="22"/>
          <w:szCs w:val="22"/>
          <w:lang w:val="es-ES"/>
        </w:rPr>
      </w:pPr>
      <w:r w:rsidRPr="00B25041">
        <w:rPr>
          <w:b/>
          <w:sz w:val="22"/>
          <w:szCs w:val="22"/>
          <w:lang w:val="es-ES"/>
        </w:rPr>
        <w:lastRenderedPageBreak/>
        <w:t xml:space="preserve">Ifema, líder en España en la organización de pasarelas y eventos de Moda </w:t>
      </w:r>
    </w:p>
    <w:p w:rsidR="00E05403" w:rsidRPr="00B25041" w:rsidRDefault="00E05403" w:rsidP="00B25041">
      <w:pPr>
        <w:ind w:left="1418"/>
        <w:jc w:val="both"/>
        <w:rPr>
          <w:sz w:val="22"/>
          <w:szCs w:val="22"/>
          <w:lang w:val="es-ES"/>
        </w:rPr>
      </w:pPr>
      <w:r w:rsidRPr="00B25041">
        <w:rPr>
          <w:sz w:val="22"/>
          <w:szCs w:val="22"/>
          <w:lang w:val="es-ES"/>
        </w:rPr>
        <w:t>Con la organización de esta pasarela, IFEMA, primer operador ferial español y uno de los más relevantes a nivel global, refuerza su liderazgo como el mayor organizador de  eventos de Moda y Belleza en España. Su calendario anual incluye más de una decena de ferias líderes en sus respectivos sectores relacionadas con esta temática, entre las que se encuentra Mercedes-Benz Fashion Week Madrid, la gran plataforma de la moda española y el mejor exponente del diseño español en el mundo. Desde su creación en 1985, MBFWM ha acogido los desfiles de más de 300 creadores españoles. Muchos de ellos comenzaron su trayectoria en los primeros años de la pasarela y hoy en día son nombres indispensables en el panorama de la moda nacional e internacional.</w:t>
      </w:r>
    </w:p>
    <w:p w:rsidR="00281FCA" w:rsidRPr="00B25041" w:rsidRDefault="00CF13F9" w:rsidP="00B25041">
      <w:pPr>
        <w:ind w:left="1418"/>
        <w:jc w:val="both"/>
        <w:rPr>
          <w:sz w:val="22"/>
          <w:szCs w:val="22"/>
          <w:lang w:val="es-ES"/>
        </w:rPr>
      </w:pPr>
      <w:r>
        <w:rPr>
          <w:sz w:val="22"/>
          <w:szCs w:val="22"/>
          <w:lang w:val="es-ES"/>
        </w:rPr>
        <w:t>De esta forma, IFEMA gestiona, desde 2017,</w:t>
      </w:r>
      <w:r w:rsidR="00E05403" w:rsidRPr="00B25041">
        <w:rPr>
          <w:sz w:val="22"/>
          <w:szCs w:val="22"/>
          <w:lang w:val="es-ES"/>
        </w:rPr>
        <w:t xml:space="preserve"> la pasarela Mercedes Benz Fashion Week Ibiza, junto a  Mercedes-Benz España y Ushuaïa Ibiza Beach Hotel, dedicada a colecciones C</w:t>
      </w:r>
      <w:r>
        <w:rPr>
          <w:sz w:val="22"/>
          <w:szCs w:val="22"/>
          <w:lang w:val="es-ES"/>
        </w:rPr>
        <w:t xml:space="preserve">rucero y acogida con gran éxito </w:t>
      </w:r>
      <w:r w:rsidR="00E05403" w:rsidRPr="00B25041">
        <w:rPr>
          <w:sz w:val="22"/>
          <w:szCs w:val="22"/>
          <w:lang w:val="es-ES"/>
        </w:rPr>
        <w:t>internacional. IFEMA t</w:t>
      </w:r>
      <w:r>
        <w:rPr>
          <w:sz w:val="22"/>
          <w:szCs w:val="22"/>
          <w:lang w:val="es-ES"/>
        </w:rPr>
        <w:t>ambién organiza las principales</w:t>
      </w:r>
      <w:r w:rsidR="00E05403" w:rsidRPr="00B25041">
        <w:rPr>
          <w:sz w:val="22"/>
          <w:szCs w:val="22"/>
          <w:lang w:val="es-ES"/>
        </w:rPr>
        <w:t xml:space="preserve"> ferias relacionadas con la industria de la moda, la belleza y el estilo de vida en España, como son MOMAD</w:t>
      </w:r>
      <w:r w:rsidR="00E05403" w:rsidRPr="00B25041">
        <w:rPr>
          <w:sz w:val="22"/>
          <w:szCs w:val="22"/>
          <w:lang w:val="nl-NL"/>
        </w:rPr>
        <w:t>, Salón Internacional de Moda y Accesorios, ShoesRoom by Momad</w:t>
      </w:r>
      <w:r w:rsidR="00E05403" w:rsidRPr="00B25041">
        <w:rPr>
          <w:sz w:val="22"/>
          <w:szCs w:val="22"/>
          <w:lang w:val="es-ES"/>
        </w:rPr>
        <w:t>, Salón internaciona</w:t>
      </w:r>
      <w:r>
        <w:rPr>
          <w:sz w:val="22"/>
          <w:szCs w:val="22"/>
          <w:lang w:val="es-ES"/>
        </w:rPr>
        <w:t xml:space="preserve">l de Innovación en el Calzado, </w:t>
      </w:r>
      <w:r w:rsidR="00E05403" w:rsidRPr="00B25041">
        <w:rPr>
          <w:sz w:val="22"/>
          <w:szCs w:val="22"/>
          <w:lang w:val="es-ES"/>
        </w:rPr>
        <w:t>Salón Look Internacional, Feria de la Imagen y la Estética Integral, 1001 Bodas, Salón de Productos y Servicios para Celebraciones o Bisutex, Feria internacional de la Bisutería y Complementos.</w:t>
      </w:r>
    </w:p>
    <w:p w:rsidR="00E05403" w:rsidRPr="00B25041" w:rsidRDefault="00E05403" w:rsidP="00B25041">
      <w:pPr>
        <w:ind w:left="1418"/>
        <w:jc w:val="both"/>
        <w:rPr>
          <w:b/>
          <w:sz w:val="22"/>
          <w:szCs w:val="22"/>
          <w:lang w:val="es-ES"/>
        </w:rPr>
      </w:pPr>
      <w:r w:rsidRPr="00B25041">
        <w:rPr>
          <w:b/>
          <w:sz w:val="22"/>
          <w:szCs w:val="22"/>
          <w:lang w:val="es-ES"/>
        </w:rPr>
        <w:t xml:space="preserve">Sobre el programa Gran Canaria Moda Cálida   </w:t>
      </w:r>
    </w:p>
    <w:p w:rsidR="00672575" w:rsidRDefault="00E05403" w:rsidP="00B25041">
      <w:pPr>
        <w:ind w:left="1418"/>
        <w:jc w:val="both"/>
        <w:rPr>
          <w:b/>
          <w:sz w:val="22"/>
          <w:szCs w:val="22"/>
          <w:lang w:val="es-ES"/>
        </w:rPr>
      </w:pPr>
      <w:r w:rsidRPr="00B25041">
        <w:rPr>
          <w:sz w:val="22"/>
          <w:szCs w:val="22"/>
          <w:lang w:val="es-ES"/>
        </w:rPr>
        <w:t>Gran Canaria Moda Cálida es un programa de actuación en el sector textil de la moda en la isla, creado e impul</w:t>
      </w:r>
      <w:r w:rsidR="00626F29">
        <w:rPr>
          <w:sz w:val="22"/>
          <w:szCs w:val="22"/>
          <w:lang w:val="es-ES"/>
        </w:rPr>
        <w:t>sado por la Consejería de Industria y</w:t>
      </w:r>
      <w:r w:rsidRPr="00B25041">
        <w:rPr>
          <w:sz w:val="22"/>
          <w:szCs w:val="22"/>
          <w:lang w:val="es-ES"/>
        </w:rPr>
        <w:t xml:space="preserve"> Comercio del Cabildo de Gran Canaria, que cuenta con el asesoramiento de la Asociación de Creadores de Moda de España (ACME), de la que es</w:t>
      </w:r>
      <w:r w:rsidR="00626F29">
        <w:rPr>
          <w:sz w:val="22"/>
          <w:szCs w:val="22"/>
          <w:lang w:val="es-ES"/>
        </w:rPr>
        <w:t xml:space="preserve"> institución asociada desde 2018</w:t>
      </w:r>
      <w:r w:rsidRPr="00B25041">
        <w:rPr>
          <w:sz w:val="22"/>
          <w:szCs w:val="22"/>
          <w:lang w:val="es-ES"/>
        </w:rPr>
        <w:t>. La Moda es para esta institución un sector creciente y con posibilidades de expansión industrial y Gran Canaria representa el marco en el que diseñadores y empresas apoyan sus proyectos</w:t>
      </w:r>
      <w:r w:rsidRPr="00B25041">
        <w:rPr>
          <w:b/>
          <w:sz w:val="22"/>
          <w:szCs w:val="22"/>
          <w:lang w:val="es-ES"/>
        </w:rPr>
        <w:t xml:space="preserve">.   </w:t>
      </w:r>
    </w:p>
    <w:p w:rsidR="001C4707" w:rsidRPr="000D5EF0" w:rsidRDefault="001C4707" w:rsidP="001C4707">
      <w:pPr>
        <w:pStyle w:val="Prrafodelista"/>
        <w:pBdr>
          <w:top w:val="nil"/>
          <w:left w:val="nil"/>
          <w:bottom w:val="nil"/>
          <w:right w:val="nil"/>
          <w:between w:val="nil"/>
        </w:pBdr>
        <w:ind w:left="1843"/>
        <w:jc w:val="left"/>
        <w:rPr>
          <w:b/>
          <w:bCs/>
        </w:rPr>
      </w:pPr>
      <w:r w:rsidRPr="000D5EF0">
        <w:rPr>
          <w:b/>
          <w:bCs/>
        </w:rPr>
        <w:t>Descarga de fotos y videos en la Sala de Prensa:</w:t>
      </w:r>
      <w:hyperlink r:id="rId8" w:history="1">
        <w:r w:rsidRPr="000D5EF0">
          <w:rPr>
            <w:rStyle w:val="Hipervnculo"/>
            <w:b/>
            <w:bCs/>
          </w:rPr>
          <w:t>http://www.grancanariamodacalida.es/magazine2019-pressroom</w:t>
        </w:r>
      </w:hyperlink>
    </w:p>
    <w:p w:rsidR="00C613B3" w:rsidRDefault="00C613B3" w:rsidP="00A207C7">
      <w:pPr>
        <w:jc w:val="both"/>
        <w:rPr>
          <w:b/>
          <w:sz w:val="22"/>
          <w:szCs w:val="22"/>
          <w:lang w:val="es-ES"/>
        </w:rPr>
      </w:pPr>
    </w:p>
    <w:p w:rsidR="00C613B3" w:rsidRDefault="00C613B3" w:rsidP="00C613B3">
      <w:pPr>
        <w:ind w:left="1843"/>
        <w:jc w:val="both"/>
        <w:rPr>
          <w:b/>
          <w:sz w:val="22"/>
          <w:szCs w:val="22"/>
          <w:lang w:val="es-ES"/>
        </w:rPr>
      </w:pPr>
      <w:r>
        <w:rPr>
          <w:b/>
          <w:sz w:val="22"/>
          <w:szCs w:val="22"/>
          <w:lang w:val="es-ES"/>
        </w:rPr>
        <w:t>Para más información:</w:t>
      </w:r>
    </w:p>
    <w:p w:rsidR="00C613B3" w:rsidRDefault="00C613B3" w:rsidP="00C613B3">
      <w:pPr>
        <w:pStyle w:val="Piedepgina"/>
        <w:tabs>
          <w:tab w:val="clear" w:pos="8504"/>
          <w:tab w:val="left" w:pos="7560"/>
          <w:tab w:val="right" w:pos="10080"/>
        </w:tabs>
        <w:spacing w:line="200" w:lineRule="exact"/>
        <w:ind w:left="1843" w:right="-1036"/>
        <w:rPr>
          <w:rFonts w:ascii="Palatino Linotype" w:hAnsi="Palatino Linotype" w:cs="Palatino Linotype"/>
          <w:b/>
          <w:bCs/>
          <w:sz w:val="18"/>
          <w:szCs w:val="18"/>
          <w:lang w:val="es-ES"/>
        </w:rPr>
      </w:pPr>
      <w:r>
        <w:rPr>
          <w:rFonts w:ascii="Palatino Linotype" w:hAnsi="Palatino Linotype" w:cs="Palatino Linotype"/>
          <w:b/>
          <w:bCs/>
          <w:sz w:val="18"/>
          <w:szCs w:val="18"/>
          <w:lang w:val="es-ES"/>
        </w:rPr>
        <w:t>Sergio Botella |Director de Prensa | Pelonio Press</w:t>
      </w:r>
    </w:p>
    <w:p w:rsidR="00C613B3" w:rsidRDefault="00C613B3" w:rsidP="00C613B3">
      <w:pPr>
        <w:pStyle w:val="Piedepgina"/>
        <w:tabs>
          <w:tab w:val="clear" w:pos="8504"/>
          <w:tab w:val="left" w:pos="7560"/>
          <w:tab w:val="right" w:pos="10080"/>
        </w:tabs>
        <w:spacing w:line="200" w:lineRule="exact"/>
        <w:ind w:left="1843" w:right="-1036"/>
        <w:rPr>
          <w:rFonts w:ascii="Palatino Linotype" w:hAnsi="Palatino Linotype" w:cs="Palatino Linotype"/>
          <w:b/>
          <w:bCs/>
          <w:sz w:val="18"/>
          <w:szCs w:val="18"/>
          <w:lang w:val="es-ES"/>
        </w:rPr>
      </w:pPr>
    </w:p>
    <w:p w:rsidR="00C613B3" w:rsidRDefault="00C613B3" w:rsidP="00C613B3">
      <w:pPr>
        <w:pStyle w:val="Piedepgina"/>
        <w:spacing w:line="200" w:lineRule="exact"/>
        <w:ind w:left="1843" w:right="-1216"/>
        <w:rPr>
          <w:rFonts w:ascii="Palatino Linotype" w:hAnsi="Palatino Linotype" w:cs="Palatino Linotype"/>
          <w:sz w:val="18"/>
          <w:szCs w:val="18"/>
          <w:lang w:val="de-DE"/>
        </w:rPr>
      </w:pPr>
      <w:r>
        <w:rPr>
          <w:rFonts w:ascii="Palatino Linotype" w:hAnsi="Palatino Linotype" w:cs="Palatino Linotype"/>
          <w:sz w:val="18"/>
          <w:szCs w:val="18"/>
          <w:lang w:val="de-DE"/>
        </w:rPr>
        <w:t>Telf.</w:t>
      </w:r>
    </w:p>
    <w:p w:rsidR="00C613B3" w:rsidRDefault="00C613B3" w:rsidP="00C613B3">
      <w:pPr>
        <w:pStyle w:val="Piedepgina"/>
        <w:spacing w:line="200" w:lineRule="exact"/>
        <w:ind w:left="1843" w:right="-1216"/>
        <w:rPr>
          <w:rFonts w:ascii="Palatino Linotype" w:hAnsi="Palatino Linotype" w:cs="Palatino Linotype"/>
          <w:sz w:val="18"/>
          <w:szCs w:val="18"/>
          <w:lang w:val="de-DE"/>
        </w:rPr>
      </w:pPr>
      <w:r>
        <w:rPr>
          <w:rFonts w:ascii="Palatino Linotype" w:hAnsi="Palatino Linotype" w:cs="Palatino Linotype"/>
          <w:sz w:val="18"/>
          <w:szCs w:val="18"/>
          <w:lang w:val="de-DE"/>
        </w:rPr>
        <w:t>+34 680 472 034</w:t>
      </w:r>
    </w:p>
    <w:p w:rsidR="00C613B3" w:rsidRDefault="0061106D" w:rsidP="00C613B3">
      <w:pPr>
        <w:pStyle w:val="Piedepgina"/>
        <w:spacing w:line="200" w:lineRule="exact"/>
        <w:ind w:left="1843" w:right="-1216"/>
        <w:rPr>
          <w:rFonts w:ascii="Palatino Linotype" w:hAnsi="Palatino Linotype" w:cs="Palatino Linotype"/>
          <w:sz w:val="18"/>
          <w:szCs w:val="18"/>
          <w:lang w:val="de-DE"/>
        </w:rPr>
      </w:pPr>
      <w:hyperlink r:id="rId9" w:history="1">
        <w:r w:rsidR="00C613B3">
          <w:rPr>
            <w:rStyle w:val="Hipervnculo"/>
            <w:rFonts w:ascii="Palatino Linotype" w:hAnsi="Palatino Linotype" w:cs="Palatino Linotype"/>
            <w:sz w:val="18"/>
            <w:szCs w:val="18"/>
            <w:lang w:val="de-DE"/>
          </w:rPr>
          <w:t>sergio@peloniopress.com</w:t>
        </w:r>
      </w:hyperlink>
    </w:p>
    <w:p w:rsidR="00C613B3" w:rsidRPr="00176D85" w:rsidRDefault="00C613B3" w:rsidP="00C613B3">
      <w:pPr>
        <w:pStyle w:val="Piedepgina"/>
        <w:tabs>
          <w:tab w:val="clear" w:pos="8504"/>
          <w:tab w:val="left" w:pos="7560"/>
          <w:tab w:val="right" w:pos="10080"/>
        </w:tabs>
        <w:spacing w:line="200" w:lineRule="exact"/>
        <w:ind w:left="1843" w:right="-1036"/>
        <w:rPr>
          <w:rFonts w:ascii="Palatino Linotype" w:hAnsi="Palatino Linotype" w:cs="Palatino Linotype"/>
          <w:b/>
          <w:bCs/>
          <w:sz w:val="18"/>
          <w:szCs w:val="18"/>
          <w:lang w:val="es-ES"/>
        </w:rPr>
      </w:pPr>
    </w:p>
    <w:p w:rsidR="00C613B3" w:rsidRDefault="00C613B3" w:rsidP="00C613B3">
      <w:pPr>
        <w:pStyle w:val="Piedepgina"/>
        <w:tabs>
          <w:tab w:val="clear" w:pos="8504"/>
          <w:tab w:val="left" w:pos="7560"/>
          <w:tab w:val="right" w:pos="10080"/>
        </w:tabs>
        <w:spacing w:line="200" w:lineRule="exact"/>
        <w:ind w:right="-1036"/>
        <w:rPr>
          <w:rFonts w:ascii="Palatino Linotype" w:hAnsi="Palatino Linotype" w:cs="Palatino Linotype"/>
          <w:b/>
          <w:bCs/>
          <w:sz w:val="18"/>
          <w:szCs w:val="18"/>
          <w:lang w:val="es-ES"/>
        </w:rPr>
      </w:pPr>
    </w:p>
    <w:p w:rsidR="00C613B3" w:rsidRPr="004A5ECE" w:rsidRDefault="00C613B3" w:rsidP="00C613B3">
      <w:pPr>
        <w:pStyle w:val="Piedepgina"/>
        <w:tabs>
          <w:tab w:val="clear" w:pos="8504"/>
          <w:tab w:val="left" w:pos="7560"/>
          <w:tab w:val="right" w:pos="10080"/>
        </w:tabs>
        <w:spacing w:line="200" w:lineRule="exact"/>
        <w:ind w:left="1843" w:right="-1036"/>
        <w:rPr>
          <w:rFonts w:ascii="Palatino Linotype" w:hAnsi="Palatino Linotype" w:cs="Palatino Linotype"/>
          <w:b/>
          <w:bCs/>
          <w:sz w:val="18"/>
          <w:szCs w:val="18"/>
          <w:lang w:val="es-ES"/>
        </w:rPr>
      </w:pPr>
      <w:r>
        <w:rPr>
          <w:rFonts w:ascii="Palatino Linotype" w:hAnsi="Palatino Linotype" w:cs="Palatino Linotype"/>
          <w:b/>
          <w:bCs/>
          <w:sz w:val="18"/>
          <w:szCs w:val="18"/>
          <w:lang w:val="es-ES"/>
        </w:rPr>
        <w:t>Teresa Medina | Jefa de prensa | Área de moda Ifema</w:t>
      </w:r>
    </w:p>
    <w:p w:rsidR="00C613B3" w:rsidRDefault="00C613B3" w:rsidP="00C613B3">
      <w:pPr>
        <w:pStyle w:val="Piedepgina"/>
        <w:spacing w:line="200" w:lineRule="exact"/>
        <w:ind w:left="1843" w:right="-1216"/>
        <w:rPr>
          <w:rFonts w:ascii="Palatino Linotype" w:hAnsi="Palatino Linotype" w:cs="Palatino Linotype"/>
          <w:sz w:val="18"/>
          <w:szCs w:val="18"/>
          <w:lang w:val="de-DE"/>
        </w:rPr>
      </w:pPr>
    </w:p>
    <w:p w:rsidR="00C613B3" w:rsidRDefault="00C613B3" w:rsidP="00C613B3">
      <w:pPr>
        <w:pStyle w:val="Piedepgina"/>
        <w:spacing w:line="200" w:lineRule="exact"/>
        <w:ind w:left="1843" w:right="-1216"/>
        <w:rPr>
          <w:rFonts w:ascii="Palatino Linotype" w:hAnsi="Palatino Linotype" w:cs="Palatino Linotype"/>
          <w:sz w:val="18"/>
          <w:szCs w:val="18"/>
          <w:lang w:val="de-DE"/>
        </w:rPr>
      </w:pPr>
      <w:r>
        <w:rPr>
          <w:rFonts w:ascii="Palatino Linotype" w:hAnsi="Palatino Linotype" w:cs="Palatino Linotype"/>
          <w:sz w:val="18"/>
          <w:szCs w:val="18"/>
          <w:lang w:val="de-DE"/>
        </w:rPr>
        <w:t>Telf.</w:t>
      </w:r>
    </w:p>
    <w:p w:rsidR="00C613B3" w:rsidRDefault="00C613B3" w:rsidP="00C613B3">
      <w:pPr>
        <w:pStyle w:val="Piedepgina"/>
        <w:spacing w:line="200" w:lineRule="exact"/>
        <w:ind w:left="1843" w:right="-1216"/>
        <w:rPr>
          <w:rFonts w:ascii="Palatino Linotype" w:hAnsi="Palatino Linotype" w:cs="Palatino Linotype"/>
          <w:sz w:val="18"/>
          <w:szCs w:val="18"/>
          <w:lang w:val="de-DE"/>
        </w:rPr>
      </w:pPr>
      <w:r>
        <w:rPr>
          <w:rFonts w:ascii="Palatino Linotype" w:hAnsi="Palatino Linotype" w:cs="Palatino Linotype"/>
          <w:sz w:val="18"/>
          <w:szCs w:val="18"/>
          <w:lang w:val="de-DE"/>
        </w:rPr>
        <w:t xml:space="preserve">+34 </w:t>
      </w:r>
      <w:r w:rsidRPr="005F1843">
        <w:rPr>
          <w:rFonts w:ascii="Palatino Linotype" w:hAnsi="Palatino Linotype" w:cs="Palatino Linotype"/>
          <w:sz w:val="18"/>
          <w:szCs w:val="18"/>
          <w:lang w:val="de-DE"/>
        </w:rPr>
        <w:t>91 722 5</w:t>
      </w:r>
      <w:r>
        <w:rPr>
          <w:rFonts w:ascii="Palatino Linotype" w:hAnsi="Palatino Linotype" w:cs="Palatino Linotype"/>
          <w:sz w:val="18"/>
          <w:szCs w:val="18"/>
          <w:lang w:val="de-DE"/>
        </w:rPr>
        <w:t>1 45</w:t>
      </w:r>
    </w:p>
    <w:p w:rsidR="00C613B3" w:rsidRDefault="00C613B3" w:rsidP="00C613B3">
      <w:pPr>
        <w:pStyle w:val="Piedepgina"/>
        <w:spacing w:line="200" w:lineRule="exact"/>
        <w:ind w:left="1843" w:right="-1216"/>
        <w:rPr>
          <w:rFonts w:ascii="Palatino Linotype" w:hAnsi="Palatino Linotype" w:cs="Palatino Linotype"/>
          <w:sz w:val="18"/>
          <w:szCs w:val="18"/>
          <w:lang w:val="de-DE"/>
        </w:rPr>
      </w:pPr>
      <w:r>
        <w:rPr>
          <w:rFonts w:ascii="Palatino Linotype" w:hAnsi="Palatino Linotype" w:cs="Palatino Linotype"/>
          <w:sz w:val="18"/>
          <w:szCs w:val="18"/>
          <w:lang w:val="de-DE"/>
        </w:rPr>
        <w:t xml:space="preserve">+34 </w:t>
      </w:r>
      <w:r w:rsidRPr="00D05DE5">
        <w:rPr>
          <w:rFonts w:ascii="Palatino Linotype" w:hAnsi="Palatino Linotype" w:cs="Palatino Linotype"/>
          <w:sz w:val="18"/>
          <w:szCs w:val="18"/>
          <w:lang w:val="de-DE"/>
        </w:rPr>
        <w:t>679 45 12 59</w:t>
      </w:r>
    </w:p>
    <w:p w:rsidR="001C4707" w:rsidRPr="001F0591" w:rsidRDefault="0061106D" w:rsidP="001F0591">
      <w:pPr>
        <w:pStyle w:val="Piedepgina"/>
        <w:spacing w:line="200" w:lineRule="exact"/>
        <w:ind w:left="1843" w:right="-1216"/>
        <w:rPr>
          <w:rFonts w:ascii="Palatino Linotype" w:hAnsi="Palatino Linotype" w:cs="Palatino Linotype"/>
          <w:sz w:val="18"/>
          <w:szCs w:val="18"/>
          <w:lang w:val="de-DE"/>
        </w:rPr>
      </w:pPr>
      <w:hyperlink r:id="rId10" w:history="1">
        <w:r w:rsidR="00C613B3" w:rsidRPr="00074D8F">
          <w:rPr>
            <w:rStyle w:val="Hipervnculo"/>
            <w:rFonts w:ascii="Palatino Linotype" w:hAnsi="Palatino Linotype" w:cs="Palatino Linotype"/>
            <w:sz w:val="18"/>
            <w:szCs w:val="18"/>
            <w:lang w:val="de-DE"/>
          </w:rPr>
          <w:t>teresa.medina@ifema.es</w:t>
        </w:r>
      </w:hyperlink>
    </w:p>
    <w:sectPr w:rsidR="001C4707" w:rsidRPr="001F0591" w:rsidSect="00D5604C">
      <w:headerReference w:type="even" r:id="rId11"/>
      <w:headerReference w:type="default" r:id="rId12"/>
      <w:footerReference w:type="default" r:id="rId13"/>
      <w:headerReference w:type="first" r:id="rId14"/>
      <w:pgSz w:w="11900" w:h="16840"/>
      <w:pgMar w:top="2835" w:right="843" w:bottom="2391" w:left="567" w:header="142"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106D" w:rsidRDefault="0061106D">
      <w:pPr>
        <w:spacing w:after="0"/>
      </w:pPr>
      <w:r>
        <w:separator/>
      </w:r>
    </w:p>
  </w:endnote>
  <w:endnote w:type="continuationSeparator" w:id="0">
    <w:p w:rsidR="0061106D" w:rsidRDefault="0061106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Raavi">
    <w:altName w:val="Cambria"/>
    <w:panose1 w:val="020B0604020202020204"/>
    <w:charset w:val="01"/>
    <w:family w:val="roman"/>
    <w:notTrueType/>
    <w:pitch w:val="variable"/>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51A" w:rsidRDefault="00D8551A">
    <w:pPr>
      <w:pStyle w:val="Piedepgina"/>
    </w:pPr>
    <w:r w:rsidRPr="00D5604C">
      <w:rPr>
        <w:noProof/>
        <w:lang w:val="es-ES" w:eastAsia="es-ES"/>
      </w:rPr>
      <w:drawing>
        <wp:inline distT="0" distB="0" distL="0" distR="0" wp14:anchorId="5CD10683" wp14:editId="73926B50">
          <wp:extent cx="6450945" cy="1163782"/>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464300" cy="1166191"/>
                  </a:xfrm>
                  <a:prstGeom prst="rect">
                    <a:avLst/>
                  </a:prstGeom>
                </pic:spPr>
              </pic:pic>
            </a:graphicData>
          </a:graphic>
        </wp:inline>
      </w:drawing>
    </w:r>
  </w:p>
  <w:p w:rsidR="00D8551A" w:rsidRPr="001B61A7" w:rsidRDefault="00D8551A" w:rsidP="00672575">
    <w:pPr>
      <w:pStyle w:val="Piedepgina"/>
      <w:ind w:left="-709" w:firstLine="70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106D" w:rsidRDefault="0061106D">
      <w:pPr>
        <w:spacing w:after="0"/>
      </w:pPr>
      <w:r>
        <w:separator/>
      </w:r>
    </w:p>
  </w:footnote>
  <w:footnote w:type="continuationSeparator" w:id="0">
    <w:p w:rsidR="0061106D" w:rsidRDefault="0061106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51A" w:rsidRDefault="0061106D">
    <w:pPr>
      <w:pStyle w:val="Encabezado"/>
    </w:pPr>
    <w:r>
      <w:rPr>
        <w:noProof/>
        <w:lang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2954154" o:spid="_x0000_s2052" type="#_x0000_t75" alt="logos plantilla 19" style="position:absolute;margin-left:0;margin-top:0;width:81.75pt;height:251.25pt;z-index:-251645952;mso-wrap-edited:f;mso-width-percent:0;mso-height-percent:0;mso-position-horizontal:center;mso-position-horizontal-relative:margin;mso-position-vertical:center;mso-position-vertical-relative:margin;mso-width-percent:0;mso-height-percent:0" o:allowincell="f">
          <v:imagedata r:id="rId1" o:title="logos plantilla 19"/>
          <w10:wrap anchorx="margin" anchory="margin"/>
        </v:shape>
      </w:pict>
    </w:r>
    <w:r w:rsidR="00D8551A">
      <w:rPr>
        <w:noProof/>
        <w:lang w:val="es-ES" w:eastAsia="es-ES"/>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2430780" cy="7794625"/>
          <wp:effectExtent l="0" t="0" r="0" b="3175"/>
          <wp:wrapNone/>
          <wp:docPr id="27" name="Imagen 25" descr="logos patrocinador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logos patrocinadores"/>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30780" cy="7794625"/>
                  </a:xfrm>
                  <a:prstGeom prst="rect">
                    <a:avLst/>
                  </a:prstGeom>
                  <a:noFill/>
                </pic:spPr>
              </pic:pic>
            </a:graphicData>
          </a:graphic>
          <wp14:sizeRelH relativeFrom="page">
            <wp14:pctWidth>0</wp14:pctWidth>
          </wp14:sizeRelH>
          <wp14:sizeRelV relativeFrom="page">
            <wp14:pctHeight>0</wp14:pctHeight>
          </wp14:sizeRelV>
        </wp:anchor>
      </w:drawing>
    </w:r>
    <w:r w:rsidR="00D8551A">
      <w:rPr>
        <w:noProof/>
        <w:lang w:val="es-ES" w:eastAsia="es-ES"/>
      </w:rP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419100" cy="1479550"/>
          <wp:effectExtent l="0" t="0" r="0" b="6350"/>
          <wp:wrapNone/>
          <wp:docPr id="26" name="Imagen 24" descr="logos plantillas cop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logos plantillas copia"/>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19100" cy="1479550"/>
                  </a:xfrm>
                  <a:prstGeom prst="rect">
                    <a:avLst/>
                  </a:prstGeom>
                  <a:noFill/>
                </pic:spPr>
              </pic:pic>
            </a:graphicData>
          </a:graphic>
          <wp14:sizeRelH relativeFrom="page">
            <wp14:pctWidth>0</wp14:pctWidth>
          </wp14:sizeRelH>
          <wp14:sizeRelV relativeFrom="page">
            <wp14:pctHeight>0</wp14:pctHeight>
          </wp14:sizeRelV>
        </wp:anchor>
      </w:drawing>
    </w:r>
    <w:r w:rsidR="00D8551A">
      <w:rPr>
        <w:noProof/>
        <w:lang w:val="es-ES" w:eastAsia="es-ES"/>
      </w:rP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922020" cy="3255010"/>
          <wp:effectExtent l="0" t="0" r="5080" b="0"/>
          <wp:wrapNone/>
          <wp:docPr id="25" name="Imagen 23" descr="logos plantill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logos plantillas"/>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22020" cy="3255010"/>
                  </a:xfrm>
                  <a:prstGeom prst="rect">
                    <a:avLst/>
                  </a:prstGeom>
                  <a:noFill/>
                </pic:spPr>
              </pic:pic>
            </a:graphicData>
          </a:graphic>
          <wp14:sizeRelH relativeFrom="page">
            <wp14:pctWidth>0</wp14:pctWidth>
          </wp14:sizeRelH>
          <wp14:sizeRelV relativeFrom="page">
            <wp14:pctHeight>0</wp14:pctHeight>
          </wp14:sizeRelV>
        </wp:anchor>
      </w:drawing>
    </w:r>
    <w:r w:rsidR="00D8551A">
      <w:rPr>
        <w:noProof/>
        <w:lang w:val="es-ES" w:eastAsia="es-ES"/>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749300" cy="2834640"/>
          <wp:effectExtent l="0" t="0" r="0" b="0"/>
          <wp:wrapNone/>
          <wp:docPr id="24" name="Imagen 22" descr="LOGOS PARA PLANTILL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LOGOS PARA PLANTILLAS"/>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2834640"/>
                  </a:xfrm>
                  <a:prstGeom prst="rect">
                    <a:avLst/>
                  </a:prstGeom>
                  <a:noFill/>
                </pic:spPr>
              </pic:pic>
            </a:graphicData>
          </a:graphic>
          <wp14:sizeRelH relativeFrom="page">
            <wp14:pctWidth>0</wp14:pctWidth>
          </wp14:sizeRelH>
          <wp14:sizeRelV relativeFrom="page">
            <wp14:pctHeight>0</wp14:pctHeight>
          </wp14:sizeRelV>
        </wp:anchor>
      </w:drawing>
    </w:r>
    <w:r w:rsidR="00D8551A">
      <w:rPr>
        <w:noProof/>
        <w:lang w:val="es-ES" w:eastAsia="es-ES"/>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749935" cy="2362200"/>
          <wp:effectExtent l="0" t="0" r="0" b="0"/>
          <wp:wrapNone/>
          <wp:docPr id="23" name="Imagen 21" descr="LOGOS PLANTILLA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LOGOS PLANTILLA 2"/>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9935" cy="2362200"/>
                  </a:xfrm>
                  <a:prstGeom prst="rect">
                    <a:avLst/>
                  </a:prstGeom>
                  <a:noFill/>
                </pic:spPr>
              </pic:pic>
            </a:graphicData>
          </a:graphic>
          <wp14:sizeRelH relativeFrom="page">
            <wp14:pctWidth>0</wp14:pctWidth>
          </wp14:sizeRelH>
          <wp14:sizeRelV relativeFrom="page">
            <wp14:pctHeight>0</wp14:pctHeight>
          </wp14:sizeRelV>
        </wp:anchor>
      </w:drawing>
    </w:r>
    <w:r w:rsidR="00D8551A">
      <w:rPr>
        <w:noProof/>
        <w:lang w:val="es-ES" w:eastAsia="es-ES"/>
      </w:rPr>
      <w:drawing>
        <wp:anchor distT="0" distB="0" distL="114300" distR="114300" simplePos="0" relativeHeight="251657216" behindDoc="1" locked="0" layoutInCell="1" allowOverlap="1">
          <wp:simplePos x="0" y="0"/>
          <wp:positionH relativeFrom="margin">
            <wp:align>center</wp:align>
          </wp:positionH>
          <wp:positionV relativeFrom="margin">
            <wp:align>center</wp:align>
          </wp:positionV>
          <wp:extent cx="749935" cy="1950720"/>
          <wp:effectExtent l="0" t="0" r="0" b="5080"/>
          <wp:wrapNone/>
          <wp:docPr id="22" name="Imagen 20" descr="LOGOS PARA PLANTILLAS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LOGOS PARA PLANTILLAS 15"/>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9935" cy="1950720"/>
                  </a:xfrm>
                  <a:prstGeom prst="rect">
                    <a:avLst/>
                  </a:prstGeom>
                  <a:noFill/>
                </pic:spPr>
              </pic:pic>
            </a:graphicData>
          </a:graphic>
          <wp14:sizeRelH relativeFrom="page">
            <wp14:pctWidth>0</wp14:pctWidth>
          </wp14:sizeRelH>
          <wp14:sizeRelV relativeFrom="page">
            <wp14:pctHeight>0</wp14:pctHeight>
          </wp14:sizeRelV>
        </wp:anchor>
      </w:drawing>
    </w:r>
    <w:r w:rsidR="00D8551A">
      <w:rPr>
        <w:noProof/>
        <w:lang w:val="es-ES" w:eastAsia="es-ES"/>
      </w:rPr>
      <w:drawing>
        <wp:anchor distT="0" distB="0" distL="114300" distR="114300" simplePos="0" relativeHeight="251655168" behindDoc="1" locked="0" layoutInCell="1" allowOverlap="1">
          <wp:simplePos x="0" y="0"/>
          <wp:positionH relativeFrom="margin">
            <wp:align>center</wp:align>
          </wp:positionH>
          <wp:positionV relativeFrom="margin">
            <wp:align>center</wp:align>
          </wp:positionV>
          <wp:extent cx="749935" cy="1950720"/>
          <wp:effectExtent l="0" t="0" r="0" b="5080"/>
          <wp:wrapNone/>
          <wp:docPr id="21" name="Imagen 19" descr="LOGOS PARA PLANTILLAS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LOGOS PARA PLANTILLAS 15"/>
                  <pic:cNvPicPr>
                    <a:picLocks/>
                  </pic:cNvPicPr>
                </pic:nvPicPr>
                <pic:blipFill>
                  <a:blip r:embed="rId7">
                    <a:lum bright="70000" contrast="-70000"/>
                    <a:extLst>
                      <a:ext uri="{28A0092B-C50C-407E-A947-70E740481C1C}">
                        <a14:useLocalDpi xmlns:a14="http://schemas.microsoft.com/office/drawing/2010/main" val="0"/>
                      </a:ext>
                    </a:extLst>
                  </a:blip>
                  <a:srcRect/>
                  <a:stretch>
                    <a:fillRect/>
                  </a:stretch>
                </pic:blipFill>
                <pic:spPr bwMode="auto">
                  <a:xfrm>
                    <a:off x="0" y="0"/>
                    <a:ext cx="749935" cy="1950720"/>
                  </a:xfrm>
                  <a:prstGeom prst="rect">
                    <a:avLst/>
                  </a:prstGeom>
                  <a:noFill/>
                </pic:spPr>
              </pic:pic>
            </a:graphicData>
          </a:graphic>
          <wp14:sizeRelH relativeFrom="page">
            <wp14:pctWidth>0</wp14:pctWidth>
          </wp14:sizeRelH>
          <wp14:sizeRelV relativeFrom="page">
            <wp14:pctHeight>0</wp14:pctHeight>
          </wp14:sizeRelV>
        </wp:anchor>
      </w:drawing>
    </w:r>
    <w:r w:rsidR="00D8551A">
      <w:rPr>
        <w:noProof/>
        <w:lang w:val="es-ES" w:eastAsia="es-ES"/>
      </w:rPr>
      <w:drawing>
        <wp:anchor distT="0" distB="0" distL="114300" distR="114300" simplePos="0" relativeHeight="251653120" behindDoc="1" locked="0" layoutInCell="1" allowOverlap="1">
          <wp:simplePos x="0" y="0"/>
          <wp:positionH relativeFrom="margin">
            <wp:align>center</wp:align>
          </wp:positionH>
          <wp:positionV relativeFrom="margin">
            <wp:align>center</wp:align>
          </wp:positionV>
          <wp:extent cx="826135" cy="3435350"/>
          <wp:effectExtent l="0" t="0" r="0" b="6350"/>
          <wp:wrapNone/>
          <wp:docPr id="20" name="Imagen 18" descr="LOGOS PARA PLANTILLAS DE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LOGOS PARA PLANTILLAS DE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6135" cy="3435350"/>
                  </a:xfrm>
                  <a:prstGeom prst="rect">
                    <a:avLst/>
                  </a:prstGeom>
                  <a:noFill/>
                </pic:spPr>
              </pic:pic>
            </a:graphicData>
          </a:graphic>
          <wp14:sizeRelH relativeFrom="page">
            <wp14:pctWidth>0</wp14:pctWidth>
          </wp14:sizeRelH>
          <wp14:sizeRelV relativeFrom="page">
            <wp14:pctHeight>0</wp14:pctHeight>
          </wp14:sizeRelV>
        </wp:anchor>
      </w:drawing>
    </w:r>
    <w:r w:rsidR="00D8551A">
      <w:rPr>
        <w:noProof/>
        <w:lang w:val="es-ES" w:eastAsia="es-ES"/>
      </w:rPr>
      <w:drawing>
        <wp:anchor distT="0" distB="0" distL="114300" distR="114300" simplePos="0" relativeHeight="251651072" behindDoc="1" locked="0" layoutInCell="1" allowOverlap="1">
          <wp:simplePos x="0" y="0"/>
          <wp:positionH relativeFrom="margin">
            <wp:align>center</wp:align>
          </wp:positionH>
          <wp:positionV relativeFrom="margin">
            <wp:align>center</wp:align>
          </wp:positionV>
          <wp:extent cx="664210" cy="2386330"/>
          <wp:effectExtent l="0" t="0" r="0" b="1270"/>
          <wp:wrapNone/>
          <wp:docPr id="19" name="Imagen 17" descr="LOGOS PARA PLANTILL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LOGOS PARA PLANTILLA"/>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210" cy="2386330"/>
                  </a:xfrm>
                  <a:prstGeom prst="rect">
                    <a:avLst/>
                  </a:prstGeom>
                  <a:noFill/>
                </pic:spPr>
              </pic:pic>
            </a:graphicData>
          </a:graphic>
          <wp14:sizeRelH relativeFrom="page">
            <wp14:pctWidth>0</wp14:pctWidth>
          </wp14:sizeRelH>
          <wp14:sizeRelV relativeFrom="page">
            <wp14:pctHeight>0</wp14:pctHeight>
          </wp14:sizeRelV>
        </wp:anchor>
      </w:drawing>
    </w:r>
    <w:r w:rsidR="00D8551A">
      <w:rPr>
        <w:noProof/>
        <w:lang w:val="es-ES" w:eastAsia="es-ES"/>
      </w:rPr>
      <w:drawing>
        <wp:anchor distT="0" distB="0" distL="114300" distR="114300" simplePos="0" relativeHeight="251649024" behindDoc="1" locked="0" layoutInCell="1" allowOverlap="1">
          <wp:simplePos x="0" y="0"/>
          <wp:positionH relativeFrom="margin">
            <wp:align>center</wp:align>
          </wp:positionH>
          <wp:positionV relativeFrom="margin">
            <wp:align>center</wp:align>
          </wp:positionV>
          <wp:extent cx="664210" cy="2270760"/>
          <wp:effectExtent l="0" t="0" r="0" b="2540"/>
          <wp:wrapNone/>
          <wp:docPr id="18" name="Imagen 16" descr="logos plantilla word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logos plantilla wordok"/>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210" cy="2270760"/>
                  </a:xfrm>
                  <a:prstGeom prst="rect">
                    <a:avLst/>
                  </a:prstGeom>
                  <a:noFill/>
                </pic:spPr>
              </pic:pic>
            </a:graphicData>
          </a:graphic>
          <wp14:sizeRelH relativeFrom="page">
            <wp14:pctWidth>0</wp14:pctWidth>
          </wp14:sizeRelH>
          <wp14:sizeRelV relativeFrom="page">
            <wp14:pctHeight>0</wp14:pctHeight>
          </wp14:sizeRelV>
        </wp:anchor>
      </w:drawing>
    </w:r>
    <w:r w:rsidR="00D8551A">
      <w:rPr>
        <w:noProof/>
        <w:lang w:val="es-ES" w:eastAsia="es-ES"/>
      </w:rPr>
      <w:drawing>
        <wp:anchor distT="0" distB="0" distL="114300" distR="114300" simplePos="0" relativeHeight="251646976" behindDoc="1" locked="0" layoutInCell="1" allowOverlap="1">
          <wp:simplePos x="0" y="0"/>
          <wp:positionH relativeFrom="margin">
            <wp:align>center</wp:align>
          </wp:positionH>
          <wp:positionV relativeFrom="margin">
            <wp:align>center</wp:align>
          </wp:positionV>
          <wp:extent cx="996315" cy="3484245"/>
          <wp:effectExtent l="0" t="0" r="0" b="0"/>
          <wp:wrapNone/>
          <wp:docPr id="17" name="Imagen 15" descr="logos para plantilla wo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logos para plantilla word"/>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6315" cy="34842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ES_tradnl"/>
      </w:rPr>
      <w:pict>
        <v:shape id="WordPictureWatermark2" o:spid="_x0000_s2051" type="#_x0000_t75" alt="LOGOS PARA PLANTILLAS 14" style="position:absolute;margin-left:0;margin-top:0;width:52.3pt;height:178.8pt;z-index:-251671552;mso-wrap-edited:f;mso-width-percent:0;mso-height-percent:0;mso-position-horizontal:center;mso-position-horizontal-relative:margin;mso-position-vertical:center;mso-position-vertical-relative:margin;mso-width-percent:0;mso-height-percent:0" wrapcoords="-308 0 -308 21418 21600 21418 21600 0 -308 0">
          <v:imagedata r:id="rId12" o:title="LOGOS PARA PLANTILLAS 1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51A" w:rsidRDefault="00D8551A" w:rsidP="00672575">
    <w:pPr>
      <w:pStyle w:val="Encabezado"/>
      <w:tabs>
        <w:tab w:val="clear" w:pos="8504"/>
        <w:tab w:val="right" w:pos="9214"/>
      </w:tabs>
      <w:ind w:left="-709" w:firstLine="283"/>
    </w:pPr>
    <w:r>
      <w:rPr>
        <w:noProof/>
        <w:lang w:val="es-ES" w:eastAsia="es-ES"/>
      </w:rPr>
      <w:drawing>
        <wp:anchor distT="0" distB="0" distL="114300" distR="114300" simplePos="0" relativeHeight="251671552" behindDoc="0" locked="0" layoutInCell="1" allowOverlap="1">
          <wp:simplePos x="0" y="0"/>
          <wp:positionH relativeFrom="page">
            <wp:posOffset>231140</wp:posOffset>
          </wp:positionH>
          <wp:positionV relativeFrom="margin">
            <wp:posOffset>2134870</wp:posOffset>
          </wp:positionV>
          <wp:extent cx="624205" cy="3157220"/>
          <wp:effectExtent l="0" t="0" r="0" b="508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 plantilla 19.jpg"/>
                  <pic:cNvPicPr/>
                </pic:nvPicPr>
                <pic:blipFill rotWithShape="1">
                  <a:blip r:embed="rId1"/>
                  <a:srcRect l="21049" r="22166"/>
                  <a:stretch/>
                </pic:blipFill>
                <pic:spPr bwMode="auto">
                  <a:xfrm>
                    <a:off x="0" y="0"/>
                    <a:ext cx="624205" cy="3157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C1B59">
      <w:rPr>
        <w:noProof/>
        <w:lang w:val="es-ES" w:eastAsia="es-ES"/>
      </w:rPr>
      <w:drawing>
        <wp:inline distT="0" distB="0" distL="0" distR="0">
          <wp:extent cx="7298055" cy="1515745"/>
          <wp:effectExtent l="0" t="0" r="0" b="0"/>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98055" cy="1515745"/>
                  </a:xfrm>
                  <a:prstGeom prst="rect">
                    <a:avLst/>
                  </a:prstGeom>
                  <a:noFill/>
                  <a:ln>
                    <a:noFill/>
                  </a:ln>
                </pic:spPr>
              </pic:pic>
            </a:graphicData>
          </a:graphic>
        </wp:inline>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51A" w:rsidRDefault="0061106D">
    <w:pPr>
      <w:pStyle w:val="Encabezado"/>
    </w:pPr>
    <w:r>
      <w:rPr>
        <w:noProof/>
        <w:lang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2954153" o:spid="_x0000_s2050" type="#_x0000_t75" alt="logos plantilla 19" style="position:absolute;margin-left:0;margin-top:0;width:81.75pt;height:251.25pt;z-index:-251646976;mso-wrap-edited:f;mso-width-percent:0;mso-height-percent:0;mso-position-horizontal:center;mso-position-horizontal-relative:margin;mso-position-vertical:center;mso-position-vertical-relative:margin;mso-width-percent:0;mso-height-percent:0" o:allowincell="f">
          <v:imagedata r:id="rId1" o:title="logos plantilla 19"/>
          <w10:wrap anchorx="margin" anchory="margin"/>
        </v:shape>
      </w:pict>
    </w:r>
    <w:r w:rsidR="00D8551A">
      <w:rPr>
        <w:noProof/>
        <w:lang w:val="es-ES" w:eastAsia="es-ES"/>
      </w:rPr>
      <w:drawing>
        <wp:anchor distT="0" distB="0" distL="114300" distR="114300" simplePos="0" relativeHeight="251668480" behindDoc="1" locked="0" layoutInCell="1" allowOverlap="1">
          <wp:simplePos x="0" y="0"/>
          <wp:positionH relativeFrom="margin">
            <wp:align>center</wp:align>
          </wp:positionH>
          <wp:positionV relativeFrom="margin">
            <wp:align>center</wp:align>
          </wp:positionV>
          <wp:extent cx="2430780" cy="7794625"/>
          <wp:effectExtent l="0" t="0" r="0" b="3175"/>
          <wp:wrapNone/>
          <wp:docPr id="14" name="Imagen 12" descr="logos patrocinador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logos patrocinadores"/>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30780" cy="7794625"/>
                  </a:xfrm>
                  <a:prstGeom prst="rect">
                    <a:avLst/>
                  </a:prstGeom>
                  <a:noFill/>
                </pic:spPr>
              </pic:pic>
            </a:graphicData>
          </a:graphic>
          <wp14:sizeRelH relativeFrom="page">
            <wp14:pctWidth>0</wp14:pctWidth>
          </wp14:sizeRelH>
          <wp14:sizeRelV relativeFrom="page">
            <wp14:pctHeight>0</wp14:pctHeight>
          </wp14:sizeRelV>
        </wp:anchor>
      </w:drawing>
    </w:r>
    <w:r w:rsidR="00D8551A">
      <w:rPr>
        <w:noProof/>
        <w:lang w:val="es-ES" w:eastAsia="es-ES"/>
      </w:rPr>
      <w:drawing>
        <wp:anchor distT="0" distB="0" distL="114300" distR="114300" simplePos="0" relativeHeight="251666432" behindDoc="1" locked="0" layoutInCell="1" allowOverlap="1">
          <wp:simplePos x="0" y="0"/>
          <wp:positionH relativeFrom="margin">
            <wp:align>center</wp:align>
          </wp:positionH>
          <wp:positionV relativeFrom="margin">
            <wp:align>center</wp:align>
          </wp:positionV>
          <wp:extent cx="419100" cy="1479550"/>
          <wp:effectExtent l="0" t="0" r="0" b="6350"/>
          <wp:wrapNone/>
          <wp:docPr id="13" name="Imagen 11" descr="logos plantillas cop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logos plantillas copia"/>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19100" cy="1479550"/>
                  </a:xfrm>
                  <a:prstGeom prst="rect">
                    <a:avLst/>
                  </a:prstGeom>
                  <a:noFill/>
                </pic:spPr>
              </pic:pic>
            </a:graphicData>
          </a:graphic>
          <wp14:sizeRelH relativeFrom="page">
            <wp14:pctWidth>0</wp14:pctWidth>
          </wp14:sizeRelH>
          <wp14:sizeRelV relativeFrom="page">
            <wp14:pctHeight>0</wp14:pctHeight>
          </wp14:sizeRelV>
        </wp:anchor>
      </w:drawing>
    </w:r>
    <w:r w:rsidR="00D8551A">
      <w:rPr>
        <w:noProof/>
        <w:lang w:val="es-ES" w:eastAsia="es-ES"/>
      </w:rP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922020" cy="3255010"/>
          <wp:effectExtent l="0" t="0" r="5080" b="0"/>
          <wp:wrapNone/>
          <wp:docPr id="12" name="Imagen 10" descr="logos plantill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logos plantillas"/>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22020" cy="3255010"/>
                  </a:xfrm>
                  <a:prstGeom prst="rect">
                    <a:avLst/>
                  </a:prstGeom>
                  <a:noFill/>
                </pic:spPr>
              </pic:pic>
            </a:graphicData>
          </a:graphic>
          <wp14:sizeRelH relativeFrom="page">
            <wp14:pctWidth>0</wp14:pctWidth>
          </wp14:sizeRelH>
          <wp14:sizeRelV relativeFrom="page">
            <wp14:pctHeight>0</wp14:pctHeight>
          </wp14:sizeRelV>
        </wp:anchor>
      </w:drawing>
    </w:r>
    <w:r w:rsidR="00D8551A">
      <w:rPr>
        <w:noProof/>
        <w:lang w:val="es-ES" w:eastAsia="es-ES"/>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749300" cy="2834640"/>
          <wp:effectExtent l="0" t="0" r="0" b="0"/>
          <wp:wrapNone/>
          <wp:docPr id="11" name="Imagen 9" descr="LOGOS PARA PLANTILL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LOGOS PARA PLANTILLAS"/>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2834640"/>
                  </a:xfrm>
                  <a:prstGeom prst="rect">
                    <a:avLst/>
                  </a:prstGeom>
                  <a:noFill/>
                </pic:spPr>
              </pic:pic>
            </a:graphicData>
          </a:graphic>
          <wp14:sizeRelH relativeFrom="page">
            <wp14:pctWidth>0</wp14:pctWidth>
          </wp14:sizeRelH>
          <wp14:sizeRelV relativeFrom="page">
            <wp14:pctHeight>0</wp14:pctHeight>
          </wp14:sizeRelV>
        </wp:anchor>
      </w:drawing>
    </w:r>
    <w:r w:rsidR="00D8551A">
      <w:rPr>
        <w:noProof/>
        <w:lang w:val="es-ES" w:eastAsia="es-ES"/>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749935" cy="2362200"/>
          <wp:effectExtent l="0" t="0" r="0" b="0"/>
          <wp:wrapNone/>
          <wp:docPr id="10" name="Imagen 8" descr="LOGOS PLANTILLA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LOGOS PLANTILLA 2"/>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9935" cy="2362200"/>
                  </a:xfrm>
                  <a:prstGeom prst="rect">
                    <a:avLst/>
                  </a:prstGeom>
                  <a:noFill/>
                </pic:spPr>
              </pic:pic>
            </a:graphicData>
          </a:graphic>
          <wp14:sizeRelH relativeFrom="page">
            <wp14:pctWidth>0</wp14:pctWidth>
          </wp14:sizeRelH>
          <wp14:sizeRelV relativeFrom="page">
            <wp14:pctHeight>0</wp14:pctHeight>
          </wp14:sizeRelV>
        </wp:anchor>
      </w:drawing>
    </w:r>
    <w:r w:rsidR="00D8551A">
      <w:rPr>
        <w:noProof/>
        <w:lang w:val="es-ES" w:eastAsia="es-ES"/>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749935" cy="1950720"/>
          <wp:effectExtent l="0" t="0" r="0" b="5080"/>
          <wp:wrapNone/>
          <wp:docPr id="9" name="Imagen 7" descr="LOGOS PARA PLANTILLAS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LOGOS PARA PLANTILLAS 15"/>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9935" cy="1950720"/>
                  </a:xfrm>
                  <a:prstGeom prst="rect">
                    <a:avLst/>
                  </a:prstGeom>
                  <a:noFill/>
                </pic:spPr>
              </pic:pic>
            </a:graphicData>
          </a:graphic>
          <wp14:sizeRelH relativeFrom="page">
            <wp14:pctWidth>0</wp14:pctWidth>
          </wp14:sizeRelH>
          <wp14:sizeRelV relativeFrom="page">
            <wp14:pctHeight>0</wp14:pctHeight>
          </wp14:sizeRelV>
        </wp:anchor>
      </w:drawing>
    </w:r>
    <w:r w:rsidR="00D8551A">
      <w:rPr>
        <w:noProof/>
        <w:lang w:val="es-ES" w:eastAsia="es-ES"/>
      </w:rPr>
      <w:drawing>
        <wp:anchor distT="0" distB="0" distL="114300" distR="114300" simplePos="0" relativeHeight="251656192" behindDoc="1" locked="0" layoutInCell="1" allowOverlap="1">
          <wp:simplePos x="0" y="0"/>
          <wp:positionH relativeFrom="margin">
            <wp:align>center</wp:align>
          </wp:positionH>
          <wp:positionV relativeFrom="margin">
            <wp:align>center</wp:align>
          </wp:positionV>
          <wp:extent cx="749935" cy="1950720"/>
          <wp:effectExtent l="0" t="0" r="0" b="5080"/>
          <wp:wrapNone/>
          <wp:docPr id="8" name="Imagen 6" descr="LOGOS PARA PLANTILLAS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LOGOS PARA PLANTILLAS 15"/>
                  <pic:cNvPicPr>
                    <a:picLocks/>
                  </pic:cNvPicPr>
                </pic:nvPicPr>
                <pic:blipFill>
                  <a:blip r:embed="rId7">
                    <a:lum bright="70000" contrast="-70000"/>
                    <a:extLst>
                      <a:ext uri="{28A0092B-C50C-407E-A947-70E740481C1C}">
                        <a14:useLocalDpi xmlns:a14="http://schemas.microsoft.com/office/drawing/2010/main" val="0"/>
                      </a:ext>
                    </a:extLst>
                  </a:blip>
                  <a:srcRect/>
                  <a:stretch>
                    <a:fillRect/>
                  </a:stretch>
                </pic:blipFill>
                <pic:spPr bwMode="auto">
                  <a:xfrm>
                    <a:off x="0" y="0"/>
                    <a:ext cx="749935" cy="1950720"/>
                  </a:xfrm>
                  <a:prstGeom prst="rect">
                    <a:avLst/>
                  </a:prstGeom>
                  <a:noFill/>
                </pic:spPr>
              </pic:pic>
            </a:graphicData>
          </a:graphic>
          <wp14:sizeRelH relativeFrom="page">
            <wp14:pctWidth>0</wp14:pctWidth>
          </wp14:sizeRelH>
          <wp14:sizeRelV relativeFrom="page">
            <wp14:pctHeight>0</wp14:pctHeight>
          </wp14:sizeRelV>
        </wp:anchor>
      </w:drawing>
    </w:r>
    <w:r w:rsidR="00D8551A">
      <w:rPr>
        <w:noProof/>
        <w:lang w:val="es-ES" w:eastAsia="es-ES"/>
      </w:rPr>
      <w:drawing>
        <wp:anchor distT="0" distB="0" distL="114300" distR="114300" simplePos="0" relativeHeight="251654144" behindDoc="1" locked="0" layoutInCell="1" allowOverlap="1">
          <wp:simplePos x="0" y="0"/>
          <wp:positionH relativeFrom="margin">
            <wp:align>center</wp:align>
          </wp:positionH>
          <wp:positionV relativeFrom="margin">
            <wp:align>center</wp:align>
          </wp:positionV>
          <wp:extent cx="826135" cy="3435350"/>
          <wp:effectExtent l="0" t="0" r="0" b="6350"/>
          <wp:wrapNone/>
          <wp:docPr id="7" name="Imagen 5" descr="LOGOS PARA PLANTILLAS DE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LOGOS PARA PLANTILLAS DE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6135" cy="3435350"/>
                  </a:xfrm>
                  <a:prstGeom prst="rect">
                    <a:avLst/>
                  </a:prstGeom>
                  <a:noFill/>
                </pic:spPr>
              </pic:pic>
            </a:graphicData>
          </a:graphic>
          <wp14:sizeRelH relativeFrom="page">
            <wp14:pctWidth>0</wp14:pctWidth>
          </wp14:sizeRelH>
          <wp14:sizeRelV relativeFrom="page">
            <wp14:pctHeight>0</wp14:pctHeight>
          </wp14:sizeRelV>
        </wp:anchor>
      </w:drawing>
    </w:r>
    <w:r w:rsidR="00D8551A">
      <w:rPr>
        <w:noProof/>
        <w:lang w:val="es-ES" w:eastAsia="es-ES"/>
      </w:rPr>
      <w:drawing>
        <wp:anchor distT="0" distB="0" distL="114300" distR="114300" simplePos="0" relativeHeight="251652096" behindDoc="1" locked="0" layoutInCell="1" allowOverlap="1">
          <wp:simplePos x="0" y="0"/>
          <wp:positionH relativeFrom="margin">
            <wp:align>center</wp:align>
          </wp:positionH>
          <wp:positionV relativeFrom="margin">
            <wp:align>center</wp:align>
          </wp:positionV>
          <wp:extent cx="664210" cy="2386330"/>
          <wp:effectExtent l="0" t="0" r="0" b="1270"/>
          <wp:wrapNone/>
          <wp:docPr id="6" name="Imagen 4" descr="LOGOS PARA PLANTILL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LOGOS PARA PLANTILLA"/>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210" cy="2386330"/>
                  </a:xfrm>
                  <a:prstGeom prst="rect">
                    <a:avLst/>
                  </a:prstGeom>
                  <a:noFill/>
                </pic:spPr>
              </pic:pic>
            </a:graphicData>
          </a:graphic>
          <wp14:sizeRelH relativeFrom="page">
            <wp14:pctWidth>0</wp14:pctWidth>
          </wp14:sizeRelH>
          <wp14:sizeRelV relativeFrom="page">
            <wp14:pctHeight>0</wp14:pctHeight>
          </wp14:sizeRelV>
        </wp:anchor>
      </w:drawing>
    </w:r>
    <w:r w:rsidR="00D8551A">
      <w:rPr>
        <w:noProof/>
        <w:lang w:val="es-ES" w:eastAsia="es-ES"/>
      </w:rPr>
      <w:drawing>
        <wp:anchor distT="0" distB="0" distL="114300" distR="114300" simplePos="0" relativeHeight="251650048" behindDoc="1" locked="0" layoutInCell="1" allowOverlap="1">
          <wp:simplePos x="0" y="0"/>
          <wp:positionH relativeFrom="margin">
            <wp:align>center</wp:align>
          </wp:positionH>
          <wp:positionV relativeFrom="margin">
            <wp:align>center</wp:align>
          </wp:positionV>
          <wp:extent cx="664210" cy="2270760"/>
          <wp:effectExtent l="0" t="0" r="0" b="2540"/>
          <wp:wrapNone/>
          <wp:docPr id="5" name="Imagen 3" descr="logos plantilla word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logos plantilla wordok"/>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210" cy="2270760"/>
                  </a:xfrm>
                  <a:prstGeom prst="rect">
                    <a:avLst/>
                  </a:prstGeom>
                  <a:noFill/>
                </pic:spPr>
              </pic:pic>
            </a:graphicData>
          </a:graphic>
          <wp14:sizeRelH relativeFrom="page">
            <wp14:pctWidth>0</wp14:pctWidth>
          </wp14:sizeRelH>
          <wp14:sizeRelV relativeFrom="page">
            <wp14:pctHeight>0</wp14:pctHeight>
          </wp14:sizeRelV>
        </wp:anchor>
      </w:drawing>
    </w:r>
    <w:r w:rsidR="00D8551A">
      <w:rPr>
        <w:noProof/>
        <w:lang w:val="es-ES" w:eastAsia="es-ES"/>
      </w:rPr>
      <w:drawing>
        <wp:anchor distT="0" distB="0" distL="114300" distR="114300" simplePos="0" relativeHeight="251648000" behindDoc="1" locked="0" layoutInCell="1" allowOverlap="1">
          <wp:simplePos x="0" y="0"/>
          <wp:positionH relativeFrom="margin">
            <wp:align>center</wp:align>
          </wp:positionH>
          <wp:positionV relativeFrom="margin">
            <wp:align>center</wp:align>
          </wp:positionV>
          <wp:extent cx="996315" cy="3484245"/>
          <wp:effectExtent l="0" t="0" r="0" b="0"/>
          <wp:wrapNone/>
          <wp:docPr id="4" name="Imagen 2" descr="logos para plantilla wo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ogos para plantilla word"/>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6315" cy="34842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ES_tradnl"/>
      </w:rPr>
      <w:pict>
        <v:shape id="WordPictureWatermark3" o:spid="_x0000_s2049" type="#_x0000_t75" alt="LOGOS PARA PLANTILLAS 14" style="position:absolute;margin-left:0;margin-top:0;width:52.3pt;height:178.8pt;z-index:-251670528;mso-wrap-edited:f;mso-width-percent:0;mso-height-percent:0;mso-position-horizontal:center;mso-position-horizontal-relative:margin;mso-position-vertical:center;mso-position-vertical-relative:margin;mso-width-percent:0;mso-height-percent:0" wrapcoords="-308 0 -308 21418 21600 21418 21600 0 -308 0">
          <v:imagedata r:id="rId12" o:title="LOGOS PARA PLANTILLAS 1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8F056D"/>
    <w:multiLevelType w:val="hybridMultilevel"/>
    <w:tmpl w:val="3FBEE57A"/>
    <w:lvl w:ilvl="0" w:tplc="040A0001">
      <w:start w:val="1"/>
      <w:numFmt w:val="bullet"/>
      <w:lvlText w:val=""/>
      <w:lvlJc w:val="left"/>
      <w:pPr>
        <w:ind w:left="2280" w:hanging="360"/>
      </w:pPr>
      <w:rPr>
        <w:rFonts w:ascii="Symbol" w:hAnsi="Symbol" w:hint="default"/>
      </w:rPr>
    </w:lvl>
    <w:lvl w:ilvl="1" w:tplc="040A0003" w:tentative="1">
      <w:start w:val="1"/>
      <w:numFmt w:val="bullet"/>
      <w:lvlText w:val="o"/>
      <w:lvlJc w:val="left"/>
      <w:pPr>
        <w:ind w:left="3000" w:hanging="360"/>
      </w:pPr>
      <w:rPr>
        <w:rFonts w:ascii="Courier New" w:hAnsi="Courier New" w:cs="Courier New" w:hint="default"/>
      </w:rPr>
    </w:lvl>
    <w:lvl w:ilvl="2" w:tplc="040A0005" w:tentative="1">
      <w:start w:val="1"/>
      <w:numFmt w:val="bullet"/>
      <w:lvlText w:val=""/>
      <w:lvlJc w:val="left"/>
      <w:pPr>
        <w:ind w:left="3720" w:hanging="360"/>
      </w:pPr>
      <w:rPr>
        <w:rFonts w:ascii="Wingdings" w:hAnsi="Wingdings" w:hint="default"/>
      </w:rPr>
    </w:lvl>
    <w:lvl w:ilvl="3" w:tplc="040A0001" w:tentative="1">
      <w:start w:val="1"/>
      <w:numFmt w:val="bullet"/>
      <w:lvlText w:val=""/>
      <w:lvlJc w:val="left"/>
      <w:pPr>
        <w:ind w:left="4440" w:hanging="360"/>
      </w:pPr>
      <w:rPr>
        <w:rFonts w:ascii="Symbol" w:hAnsi="Symbol" w:hint="default"/>
      </w:rPr>
    </w:lvl>
    <w:lvl w:ilvl="4" w:tplc="040A0003" w:tentative="1">
      <w:start w:val="1"/>
      <w:numFmt w:val="bullet"/>
      <w:lvlText w:val="o"/>
      <w:lvlJc w:val="left"/>
      <w:pPr>
        <w:ind w:left="5160" w:hanging="360"/>
      </w:pPr>
      <w:rPr>
        <w:rFonts w:ascii="Courier New" w:hAnsi="Courier New" w:cs="Courier New" w:hint="default"/>
      </w:rPr>
    </w:lvl>
    <w:lvl w:ilvl="5" w:tplc="040A0005" w:tentative="1">
      <w:start w:val="1"/>
      <w:numFmt w:val="bullet"/>
      <w:lvlText w:val=""/>
      <w:lvlJc w:val="left"/>
      <w:pPr>
        <w:ind w:left="5880" w:hanging="360"/>
      </w:pPr>
      <w:rPr>
        <w:rFonts w:ascii="Wingdings" w:hAnsi="Wingdings" w:hint="default"/>
      </w:rPr>
    </w:lvl>
    <w:lvl w:ilvl="6" w:tplc="040A0001" w:tentative="1">
      <w:start w:val="1"/>
      <w:numFmt w:val="bullet"/>
      <w:lvlText w:val=""/>
      <w:lvlJc w:val="left"/>
      <w:pPr>
        <w:ind w:left="6600" w:hanging="360"/>
      </w:pPr>
      <w:rPr>
        <w:rFonts w:ascii="Symbol" w:hAnsi="Symbol" w:hint="default"/>
      </w:rPr>
    </w:lvl>
    <w:lvl w:ilvl="7" w:tplc="040A0003" w:tentative="1">
      <w:start w:val="1"/>
      <w:numFmt w:val="bullet"/>
      <w:lvlText w:val="o"/>
      <w:lvlJc w:val="left"/>
      <w:pPr>
        <w:ind w:left="7320" w:hanging="360"/>
      </w:pPr>
      <w:rPr>
        <w:rFonts w:ascii="Courier New" w:hAnsi="Courier New" w:cs="Courier New" w:hint="default"/>
      </w:rPr>
    </w:lvl>
    <w:lvl w:ilvl="8" w:tplc="040A0005" w:tentative="1">
      <w:start w:val="1"/>
      <w:numFmt w:val="bullet"/>
      <w:lvlText w:val=""/>
      <w:lvlJc w:val="left"/>
      <w:pPr>
        <w:ind w:left="8040" w:hanging="360"/>
      </w:pPr>
      <w:rPr>
        <w:rFonts w:ascii="Wingdings" w:hAnsi="Wingdings" w:hint="default"/>
      </w:rPr>
    </w:lvl>
  </w:abstractNum>
  <w:abstractNum w:abstractNumId="1" w15:restartNumberingAfterBreak="0">
    <w:nsid w:val="4D835E44"/>
    <w:multiLevelType w:val="hybridMultilevel"/>
    <w:tmpl w:val="28EC2B2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623E40B4"/>
    <w:multiLevelType w:val="hybridMultilevel"/>
    <w:tmpl w:val="DAB4E59A"/>
    <w:lvl w:ilvl="0" w:tplc="0C0A0001">
      <w:start w:val="1"/>
      <w:numFmt w:val="bullet"/>
      <w:lvlText w:val=""/>
      <w:lvlJc w:val="left"/>
      <w:pPr>
        <w:ind w:left="870" w:hanging="360"/>
      </w:pPr>
      <w:rPr>
        <w:rFonts w:ascii="Symbol" w:hAnsi="Symbol" w:hint="default"/>
      </w:rPr>
    </w:lvl>
    <w:lvl w:ilvl="1" w:tplc="0C0A0003" w:tentative="1">
      <w:start w:val="1"/>
      <w:numFmt w:val="bullet"/>
      <w:lvlText w:val="o"/>
      <w:lvlJc w:val="left"/>
      <w:pPr>
        <w:ind w:left="1590" w:hanging="360"/>
      </w:pPr>
      <w:rPr>
        <w:rFonts w:ascii="Courier New" w:hAnsi="Courier New" w:cs="Courier New" w:hint="default"/>
      </w:rPr>
    </w:lvl>
    <w:lvl w:ilvl="2" w:tplc="0C0A0005" w:tentative="1">
      <w:start w:val="1"/>
      <w:numFmt w:val="bullet"/>
      <w:lvlText w:val=""/>
      <w:lvlJc w:val="left"/>
      <w:pPr>
        <w:ind w:left="2310" w:hanging="360"/>
      </w:pPr>
      <w:rPr>
        <w:rFonts w:ascii="Wingdings" w:hAnsi="Wingdings" w:hint="default"/>
      </w:rPr>
    </w:lvl>
    <w:lvl w:ilvl="3" w:tplc="0C0A0001" w:tentative="1">
      <w:start w:val="1"/>
      <w:numFmt w:val="bullet"/>
      <w:lvlText w:val=""/>
      <w:lvlJc w:val="left"/>
      <w:pPr>
        <w:ind w:left="3030" w:hanging="360"/>
      </w:pPr>
      <w:rPr>
        <w:rFonts w:ascii="Symbol" w:hAnsi="Symbol" w:hint="default"/>
      </w:rPr>
    </w:lvl>
    <w:lvl w:ilvl="4" w:tplc="0C0A0003" w:tentative="1">
      <w:start w:val="1"/>
      <w:numFmt w:val="bullet"/>
      <w:lvlText w:val="o"/>
      <w:lvlJc w:val="left"/>
      <w:pPr>
        <w:ind w:left="3750" w:hanging="360"/>
      </w:pPr>
      <w:rPr>
        <w:rFonts w:ascii="Courier New" w:hAnsi="Courier New" w:cs="Courier New" w:hint="default"/>
      </w:rPr>
    </w:lvl>
    <w:lvl w:ilvl="5" w:tplc="0C0A0005" w:tentative="1">
      <w:start w:val="1"/>
      <w:numFmt w:val="bullet"/>
      <w:lvlText w:val=""/>
      <w:lvlJc w:val="left"/>
      <w:pPr>
        <w:ind w:left="4470" w:hanging="360"/>
      </w:pPr>
      <w:rPr>
        <w:rFonts w:ascii="Wingdings" w:hAnsi="Wingdings" w:hint="default"/>
      </w:rPr>
    </w:lvl>
    <w:lvl w:ilvl="6" w:tplc="0C0A0001" w:tentative="1">
      <w:start w:val="1"/>
      <w:numFmt w:val="bullet"/>
      <w:lvlText w:val=""/>
      <w:lvlJc w:val="left"/>
      <w:pPr>
        <w:ind w:left="5190" w:hanging="360"/>
      </w:pPr>
      <w:rPr>
        <w:rFonts w:ascii="Symbol" w:hAnsi="Symbol" w:hint="default"/>
      </w:rPr>
    </w:lvl>
    <w:lvl w:ilvl="7" w:tplc="0C0A0003" w:tentative="1">
      <w:start w:val="1"/>
      <w:numFmt w:val="bullet"/>
      <w:lvlText w:val="o"/>
      <w:lvlJc w:val="left"/>
      <w:pPr>
        <w:ind w:left="5910" w:hanging="360"/>
      </w:pPr>
      <w:rPr>
        <w:rFonts w:ascii="Courier New" w:hAnsi="Courier New" w:cs="Courier New" w:hint="default"/>
      </w:rPr>
    </w:lvl>
    <w:lvl w:ilvl="8" w:tplc="0C0A0005" w:tentative="1">
      <w:start w:val="1"/>
      <w:numFmt w:val="bullet"/>
      <w:lvlText w:val=""/>
      <w:lvlJc w:val="left"/>
      <w:pPr>
        <w:ind w:left="663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B61A7"/>
    <w:rsid w:val="00000BB4"/>
    <w:rsid w:val="00004972"/>
    <w:rsid w:val="000066CF"/>
    <w:rsid w:val="000234F1"/>
    <w:rsid w:val="00030018"/>
    <w:rsid w:val="000818FD"/>
    <w:rsid w:val="00091D99"/>
    <w:rsid w:val="000921A0"/>
    <w:rsid w:val="000D1A06"/>
    <w:rsid w:val="000D593C"/>
    <w:rsid w:val="000D5EF0"/>
    <w:rsid w:val="000F6A2E"/>
    <w:rsid w:val="0011278D"/>
    <w:rsid w:val="00126129"/>
    <w:rsid w:val="00131541"/>
    <w:rsid w:val="0014200F"/>
    <w:rsid w:val="001906A4"/>
    <w:rsid w:val="001918B3"/>
    <w:rsid w:val="001B61A7"/>
    <w:rsid w:val="001C4707"/>
    <w:rsid w:val="001F0591"/>
    <w:rsid w:val="00212BF6"/>
    <w:rsid w:val="0021514F"/>
    <w:rsid w:val="00217AC0"/>
    <w:rsid w:val="002541AF"/>
    <w:rsid w:val="00265349"/>
    <w:rsid w:val="00281FCA"/>
    <w:rsid w:val="002F38BB"/>
    <w:rsid w:val="00335599"/>
    <w:rsid w:val="00386CBC"/>
    <w:rsid w:val="003908E9"/>
    <w:rsid w:val="003D014D"/>
    <w:rsid w:val="003E0372"/>
    <w:rsid w:val="00404243"/>
    <w:rsid w:val="00423657"/>
    <w:rsid w:val="004309E3"/>
    <w:rsid w:val="004319E0"/>
    <w:rsid w:val="004366EA"/>
    <w:rsid w:val="004420A8"/>
    <w:rsid w:val="00446C50"/>
    <w:rsid w:val="004515C5"/>
    <w:rsid w:val="0048474C"/>
    <w:rsid w:val="004A05C6"/>
    <w:rsid w:val="004A3719"/>
    <w:rsid w:val="004C37A5"/>
    <w:rsid w:val="004C39AC"/>
    <w:rsid w:val="004D10CF"/>
    <w:rsid w:val="004D3C66"/>
    <w:rsid w:val="004F14A3"/>
    <w:rsid w:val="005042D1"/>
    <w:rsid w:val="00512AB0"/>
    <w:rsid w:val="00516641"/>
    <w:rsid w:val="0052338D"/>
    <w:rsid w:val="005613A6"/>
    <w:rsid w:val="00562080"/>
    <w:rsid w:val="00582B1E"/>
    <w:rsid w:val="0059142A"/>
    <w:rsid w:val="005C15DF"/>
    <w:rsid w:val="005C54CE"/>
    <w:rsid w:val="0061106D"/>
    <w:rsid w:val="006258FC"/>
    <w:rsid w:val="00626F29"/>
    <w:rsid w:val="006339C2"/>
    <w:rsid w:val="00643196"/>
    <w:rsid w:val="006576AF"/>
    <w:rsid w:val="00672575"/>
    <w:rsid w:val="006725DE"/>
    <w:rsid w:val="00672890"/>
    <w:rsid w:val="006A03E0"/>
    <w:rsid w:val="006C2705"/>
    <w:rsid w:val="006C3C87"/>
    <w:rsid w:val="006D4D63"/>
    <w:rsid w:val="00711EE7"/>
    <w:rsid w:val="007447EE"/>
    <w:rsid w:val="00750FB1"/>
    <w:rsid w:val="00752032"/>
    <w:rsid w:val="00774C46"/>
    <w:rsid w:val="00781E80"/>
    <w:rsid w:val="007A1F64"/>
    <w:rsid w:val="007D4676"/>
    <w:rsid w:val="00800A97"/>
    <w:rsid w:val="008023DF"/>
    <w:rsid w:val="00817388"/>
    <w:rsid w:val="00827A16"/>
    <w:rsid w:val="00836167"/>
    <w:rsid w:val="00870D59"/>
    <w:rsid w:val="00874AF0"/>
    <w:rsid w:val="00881F4F"/>
    <w:rsid w:val="008E377F"/>
    <w:rsid w:val="0092336B"/>
    <w:rsid w:val="00930DCB"/>
    <w:rsid w:val="00941F6B"/>
    <w:rsid w:val="00950BD0"/>
    <w:rsid w:val="00954280"/>
    <w:rsid w:val="00980A16"/>
    <w:rsid w:val="009A36A0"/>
    <w:rsid w:val="009F0ACD"/>
    <w:rsid w:val="009F2032"/>
    <w:rsid w:val="00A1342D"/>
    <w:rsid w:val="00A207C7"/>
    <w:rsid w:val="00A365E5"/>
    <w:rsid w:val="00A938D9"/>
    <w:rsid w:val="00A971B8"/>
    <w:rsid w:val="00AB653C"/>
    <w:rsid w:val="00AB659D"/>
    <w:rsid w:val="00AD5FFF"/>
    <w:rsid w:val="00B133DA"/>
    <w:rsid w:val="00B1349E"/>
    <w:rsid w:val="00B148F0"/>
    <w:rsid w:val="00B25041"/>
    <w:rsid w:val="00B32E08"/>
    <w:rsid w:val="00B34680"/>
    <w:rsid w:val="00B60257"/>
    <w:rsid w:val="00B66F01"/>
    <w:rsid w:val="00BB1BA0"/>
    <w:rsid w:val="00BB64A2"/>
    <w:rsid w:val="00C224F2"/>
    <w:rsid w:val="00C321DE"/>
    <w:rsid w:val="00C613B3"/>
    <w:rsid w:val="00C73442"/>
    <w:rsid w:val="00C92B89"/>
    <w:rsid w:val="00CA1683"/>
    <w:rsid w:val="00CF13F9"/>
    <w:rsid w:val="00D03D9D"/>
    <w:rsid w:val="00D118A8"/>
    <w:rsid w:val="00D54B32"/>
    <w:rsid w:val="00D5604C"/>
    <w:rsid w:val="00D8551A"/>
    <w:rsid w:val="00DB1282"/>
    <w:rsid w:val="00DD57EC"/>
    <w:rsid w:val="00DE0B38"/>
    <w:rsid w:val="00E03892"/>
    <w:rsid w:val="00E049FB"/>
    <w:rsid w:val="00E05403"/>
    <w:rsid w:val="00E06EF5"/>
    <w:rsid w:val="00E12E6F"/>
    <w:rsid w:val="00E2356A"/>
    <w:rsid w:val="00E364DF"/>
    <w:rsid w:val="00E47429"/>
    <w:rsid w:val="00E71FC0"/>
    <w:rsid w:val="00E8064B"/>
    <w:rsid w:val="00E80CD0"/>
    <w:rsid w:val="00EB3038"/>
    <w:rsid w:val="00EB4854"/>
    <w:rsid w:val="00F07C7C"/>
    <w:rsid w:val="00F158C6"/>
    <w:rsid w:val="00F215C5"/>
    <w:rsid w:val="00F37F70"/>
    <w:rsid w:val="00F46150"/>
    <w:rsid w:val="00F51A0A"/>
    <w:rsid w:val="00F871AE"/>
    <w:rsid w:val="00FB0DE2"/>
    <w:rsid w:val="00FB25B8"/>
    <w:rsid w:val="00FC5360"/>
    <w:rsid w:val="00FE7238"/>
    <w:rsid w:val="00FF47EF"/>
  </w:rsids>
  <m:mathPr>
    <m:mathFont m:val="Cambria Math"/>
    <m:brkBin m:val="before"/>
    <m:brkBinSub m:val="--"/>
    <m:smallFrac m:val="0"/>
    <m:dispDef m:val="0"/>
    <m:lMargin m:val="0"/>
    <m:rMargin m:val="0"/>
    <m:defJc m:val="centerGroup"/>
    <m:wrapRight/>
    <m:intLim m:val="subSup"/>
    <m:naryLim m:val="subSup"/>
  </m:mathPr>
  <w:themeFontLang w:val="es-ES" w:bidi="pa-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4:docId w14:val="671AC0BE"/>
  <w14:defaultImageDpi w14:val="300"/>
  <w15:docId w15:val="{1E2BC046-D8DD-5E42-9065-DEC903189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s-ES" w:eastAsia="es-ES_tradnl"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967C7"/>
    <w:pPr>
      <w:spacing w:after="200"/>
    </w:pPr>
    <w:rPr>
      <w:sz w:val="24"/>
      <w:szCs w:val="24"/>
      <w:lang w:val="es-ES_tradnl" w:eastAsia="en-US"/>
    </w:rPr>
  </w:style>
  <w:style w:type="paragraph" w:styleId="Ttulo1">
    <w:name w:val="heading 1"/>
    <w:basedOn w:val="Normal"/>
    <w:next w:val="Normal"/>
    <w:link w:val="Ttulo1Car"/>
    <w:qFormat/>
    <w:rsid w:val="00E71F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4">
    <w:name w:val="heading 4"/>
    <w:basedOn w:val="Normal"/>
    <w:next w:val="Normal"/>
    <w:link w:val="Ttulo4Car"/>
    <w:semiHidden/>
    <w:unhideWhenUsed/>
    <w:qFormat/>
    <w:rsid w:val="007447E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1B61A7"/>
    <w:pPr>
      <w:tabs>
        <w:tab w:val="center" w:pos="4252"/>
        <w:tab w:val="right" w:pos="8504"/>
      </w:tabs>
      <w:spacing w:after="0"/>
    </w:pPr>
  </w:style>
  <w:style w:type="character" w:customStyle="1" w:styleId="EncabezadoCar">
    <w:name w:val="Encabezado Car"/>
    <w:basedOn w:val="Fuentedeprrafopredeter"/>
    <w:link w:val="Encabezado"/>
    <w:uiPriority w:val="99"/>
    <w:semiHidden/>
    <w:rsid w:val="001B61A7"/>
  </w:style>
  <w:style w:type="paragraph" w:styleId="Piedepgina">
    <w:name w:val="footer"/>
    <w:basedOn w:val="Normal"/>
    <w:link w:val="PiedepginaCar"/>
    <w:uiPriority w:val="99"/>
    <w:unhideWhenUsed/>
    <w:rsid w:val="001B61A7"/>
    <w:pPr>
      <w:tabs>
        <w:tab w:val="center" w:pos="4252"/>
        <w:tab w:val="right" w:pos="8504"/>
      </w:tabs>
      <w:spacing w:after="0"/>
    </w:pPr>
  </w:style>
  <w:style w:type="character" w:customStyle="1" w:styleId="PiedepginaCar">
    <w:name w:val="Pie de página Car"/>
    <w:basedOn w:val="Fuentedeprrafopredeter"/>
    <w:link w:val="Piedepgina"/>
    <w:uiPriority w:val="99"/>
    <w:rsid w:val="001B61A7"/>
  </w:style>
  <w:style w:type="character" w:customStyle="1" w:styleId="Ttulo1Car">
    <w:name w:val="Título 1 Car"/>
    <w:basedOn w:val="Fuentedeprrafopredeter"/>
    <w:link w:val="Ttulo1"/>
    <w:rsid w:val="00E71FC0"/>
    <w:rPr>
      <w:rFonts w:asciiTheme="majorHAnsi" w:eastAsiaTheme="majorEastAsia" w:hAnsiTheme="majorHAnsi" w:cstheme="majorBidi"/>
      <w:color w:val="2F5496" w:themeColor="accent1" w:themeShade="BF"/>
      <w:sz w:val="32"/>
      <w:szCs w:val="32"/>
      <w:lang w:val="es-ES_tradnl" w:eastAsia="en-US"/>
    </w:rPr>
  </w:style>
  <w:style w:type="character" w:styleId="Hipervnculo">
    <w:name w:val="Hyperlink"/>
    <w:basedOn w:val="Fuentedeprrafopredeter"/>
    <w:uiPriority w:val="99"/>
    <w:unhideWhenUsed/>
    <w:rsid w:val="00881F4F"/>
    <w:rPr>
      <w:color w:val="0563C1" w:themeColor="hyperlink"/>
      <w:u w:val="single"/>
    </w:rPr>
  </w:style>
  <w:style w:type="paragraph" w:styleId="Prrafodelista">
    <w:name w:val="List Paragraph"/>
    <w:basedOn w:val="Normal"/>
    <w:uiPriority w:val="34"/>
    <w:qFormat/>
    <w:rsid w:val="00881F4F"/>
    <w:pPr>
      <w:spacing w:after="0"/>
      <w:ind w:left="720"/>
      <w:contextualSpacing/>
      <w:jc w:val="both"/>
    </w:pPr>
    <w:rPr>
      <w:rFonts w:ascii="Calibri" w:eastAsia="Calibri" w:hAnsi="Calibri" w:cs="Calibri"/>
      <w:sz w:val="22"/>
      <w:szCs w:val="22"/>
      <w:lang w:val="es-ES" w:eastAsia="es-ES"/>
    </w:rPr>
  </w:style>
  <w:style w:type="character" w:customStyle="1" w:styleId="Ttulo4Car">
    <w:name w:val="Título 4 Car"/>
    <w:basedOn w:val="Fuentedeprrafopredeter"/>
    <w:link w:val="Ttulo4"/>
    <w:semiHidden/>
    <w:rsid w:val="007447EE"/>
    <w:rPr>
      <w:rFonts w:asciiTheme="majorHAnsi" w:eastAsiaTheme="majorEastAsia" w:hAnsiTheme="majorHAnsi" w:cstheme="majorBidi"/>
      <w:i/>
      <w:iCs/>
      <w:color w:val="2F5496" w:themeColor="accent1" w:themeShade="BF"/>
      <w:sz w:val="24"/>
      <w:szCs w:val="24"/>
      <w:lang w:val="es-ES_tradnl" w:eastAsia="en-US"/>
    </w:rPr>
  </w:style>
  <w:style w:type="character" w:styleId="Hipervnculovisitado">
    <w:name w:val="FollowedHyperlink"/>
    <w:basedOn w:val="Fuentedeprrafopredeter"/>
    <w:rsid w:val="004420A8"/>
    <w:rPr>
      <w:color w:val="954F72" w:themeColor="followedHyperlink"/>
      <w:u w:val="single"/>
    </w:rPr>
  </w:style>
  <w:style w:type="character" w:customStyle="1" w:styleId="Mencinsinresolver1">
    <w:name w:val="Mención sin resolver1"/>
    <w:basedOn w:val="Fuentedeprrafopredeter"/>
    <w:uiPriority w:val="99"/>
    <w:semiHidden/>
    <w:unhideWhenUsed/>
    <w:rsid w:val="004420A8"/>
    <w:rPr>
      <w:color w:val="605E5C"/>
      <w:shd w:val="clear" w:color="auto" w:fill="E1DFDD"/>
    </w:rPr>
  </w:style>
  <w:style w:type="paragraph" w:styleId="Textodeglobo">
    <w:name w:val="Balloon Text"/>
    <w:basedOn w:val="Normal"/>
    <w:link w:val="TextodegloboCar"/>
    <w:semiHidden/>
    <w:unhideWhenUsed/>
    <w:rsid w:val="00643196"/>
    <w:pPr>
      <w:spacing w:after="0"/>
    </w:pPr>
    <w:rPr>
      <w:rFonts w:ascii="Tahoma" w:hAnsi="Tahoma" w:cs="Tahoma"/>
      <w:sz w:val="16"/>
      <w:szCs w:val="16"/>
    </w:rPr>
  </w:style>
  <w:style w:type="character" w:customStyle="1" w:styleId="TextodegloboCar">
    <w:name w:val="Texto de globo Car"/>
    <w:basedOn w:val="Fuentedeprrafopredeter"/>
    <w:link w:val="Textodeglobo"/>
    <w:semiHidden/>
    <w:rsid w:val="00643196"/>
    <w:rPr>
      <w:rFonts w:ascii="Tahoma" w:hAnsi="Tahoma" w:cs="Tahoma"/>
      <w:sz w:val="16"/>
      <w:szCs w:val="16"/>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46084">
      <w:bodyDiv w:val="1"/>
      <w:marLeft w:val="0"/>
      <w:marRight w:val="0"/>
      <w:marTop w:val="0"/>
      <w:marBottom w:val="0"/>
      <w:divBdr>
        <w:top w:val="none" w:sz="0" w:space="0" w:color="auto"/>
        <w:left w:val="none" w:sz="0" w:space="0" w:color="auto"/>
        <w:bottom w:val="none" w:sz="0" w:space="0" w:color="auto"/>
        <w:right w:val="none" w:sz="0" w:space="0" w:color="auto"/>
      </w:divBdr>
    </w:div>
    <w:div w:id="169639559">
      <w:bodyDiv w:val="1"/>
      <w:marLeft w:val="0"/>
      <w:marRight w:val="0"/>
      <w:marTop w:val="0"/>
      <w:marBottom w:val="0"/>
      <w:divBdr>
        <w:top w:val="none" w:sz="0" w:space="0" w:color="auto"/>
        <w:left w:val="none" w:sz="0" w:space="0" w:color="auto"/>
        <w:bottom w:val="none" w:sz="0" w:space="0" w:color="auto"/>
        <w:right w:val="none" w:sz="0" w:space="0" w:color="auto"/>
      </w:divBdr>
    </w:div>
    <w:div w:id="268707680">
      <w:bodyDiv w:val="1"/>
      <w:marLeft w:val="0"/>
      <w:marRight w:val="0"/>
      <w:marTop w:val="0"/>
      <w:marBottom w:val="0"/>
      <w:divBdr>
        <w:top w:val="none" w:sz="0" w:space="0" w:color="auto"/>
        <w:left w:val="none" w:sz="0" w:space="0" w:color="auto"/>
        <w:bottom w:val="none" w:sz="0" w:space="0" w:color="auto"/>
        <w:right w:val="none" w:sz="0" w:space="0" w:color="auto"/>
      </w:divBdr>
      <w:divsChild>
        <w:div w:id="6855975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639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74915">
      <w:bodyDiv w:val="1"/>
      <w:marLeft w:val="0"/>
      <w:marRight w:val="0"/>
      <w:marTop w:val="0"/>
      <w:marBottom w:val="0"/>
      <w:divBdr>
        <w:top w:val="none" w:sz="0" w:space="0" w:color="auto"/>
        <w:left w:val="none" w:sz="0" w:space="0" w:color="auto"/>
        <w:bottom w:val="none" w:sz="0" w:space="0" w:color="auto"/>
        <w:right w:val="none" w:sz="0" w:space="0" w:color="auto"/>
      </w:divBdr>
      <w:divsChild>
        <w:div w:id="1847017065">
          <w:marLeft w:val="0"/>
          <w:marRight w:val="0"/>
          <w:marTop w:val="0"/>
          <w:marBottom w:val="0"/>
          <w:divBdr>
            <w:top w:val="none" w:sz="0" w:space="0" w:color="auto"/>
            <w:left w:val="none" w:sz="0" w:space="0" w:color="auto"/>
            <w:bottom w:val="none" w:sz="0" w:space="0" w:color="auto"/>
            <w:right w:val="none" w:sz="0" w:space="0" w:color="auto"/>
          </w:divBdr>
        </w:div>
        <w:div w:id="1398552435">
          <w:marLeft w:val="0"/>
          <w:marRight w:val="0"/>
          <w:marTop w:val="0"/>
          <w:marBottom w:val="0"/>
          <w:divBdr>
            <w:top w:val="none" w:sz="0" w:space="0" w:color="auto"/>
            <w:left w:val="none" w:sz="0" w:space="0" w:color="auto"/>
            <w:bottom w:val="none" w:sz="0" w:space="0" w:color="auto"/>
            <w:right w:val="none" w:sz="0" w:space="0" w:color="auto"/>
          </w:divBdr>
        </w:div>
        <w:div w:id="1012799483">
          <w:marLeft w:val="0"/>
          <w:marRight w:val="0"/>
          <w:marTop w:val="0"/>
          <w:marBottom w:val="0"/>
          <w:divBdr>
            <w:top w:val="none" w:sz="0" w:space="0" w:color="auto"/>
            <w:left w:val="none" w:sz="0" w:space="0" w:color="auto"/>
            <w:bottom w:val="none" w:sz="0" w:space="0" w:color="auto"/>
            <w:right w:val="none" w:sz="0" w:space="0" w:color="auto"/>
          </w:divBdr>
        </w:div>
        <w:div w:id="17851113">
          <w:marLeft w:val="0"/>
          <w:marRight w:val="0"/>
          <w:marTop w:val="0"/>
          <w:marBottom w:val="0"/>
          <w:divBdr>
            <w:top w:val="none" w:sz="0" w:space="0" w:color="auto"/>
            <w:left w:val="none" w:sz="0" w:space="0" w:color="auto"/>
            <w:bottom w:val="none" w:sz="0" w:space="0" w:color="auto"/>
            <w:right w:val="none" w:sz="0" w:space="0" w:color="auto"/>
          </w:divBdr>
        </w:div>
      </w:divsChild>
    </w:div>
    <w:div w:id="579173473">
      <w:bodyDiv w:val="1"/>
      <w:marLeft w:val="0"/>
      <w:marRight w:val="0"/>
      <w:marTop w:val="0"/>
      <w:marBottom w:val="0"/>
      <w:divBdr>
        <w:top w:val="none" w:sz="0" w:space="0" w:color="auto"/>
        <w:left w:val="none" w:sz="0" w:space="0" w:color="auto"/>
        <w:bottom w:val="none" w:sz="0" w:space="0" w:color="auto"/>
        <w:right w:val="none" w:sz="0" w:space="0" w:color="auto"/>
      </w:divBdr>
    </w:div>
    <w:div w:id="688028817">
      <w:bodyDiv w:val="1"/>
      <w:marLeft w:val="0"/>
      <w:marRight w:val="0"/>
      <w:marTop w:val="0"/>
      <w:marBottom w:val="0"/>
      <w:divBdr>
        <w:top w:val="none" w:sz="0" w:space="0" w:color="auto"/>
        <w:left w:val="none" w:sz="0" w:space="0" w:color="auto"/>
        <w:bottom w:val="none" w:sz="0" w:space="0" w:color="auto"/>
        <w:right w:val="none" w:sz="0" w:space="0" w:color="auto"/>
      </w:divBdr>
    </w:div>
    <w:div w:id="875699238">
      <w:bodyDiv w:val="1"/>
      <w:marLeft w:val="0"/>
      <w:marRight w:val="0"/>
      <w:marTop w:val="0"/>
      <w:marBottom w:val="0"/>
      <w:divBdr>
        <w:top w:val="none" w:sz="0" w:space="0" w:color="auto"/>
        <w:left w:val="none" w:sz="0" w:space="0" w:color="auto"/>
        <w:bottom w:val="none" w:sz="0" w:space="0" w:color="auto"/>
        <w:right w:val="none" w:sz="0" w:space="0" w:color="auto"/>
      </w:divBdr>
    </w:div>
    <w:div w:id="986859234">
      <w:bodyDiv w:val="1"/>
      <w:marLeft w:val="0"/>
      <w:marRight w:val="0"/>
      <w:marTop w:val="0"/>
      <w:marBottom w:val="0"/>
      <w:divBdr>
        <w:top w:val="none" w:sz="0" w:space="0" w:color="auto"/>
        <w:left w:val="none" w:sz="0" w:space="0" w:color="auto"/>
        <w:bottom w:val="none" w:sz="0" w:space="0" w:color="auto"/>
        <w:right w:val="none" w:sz="0" w:space="0" w:color="auto"/>
      </w:divBdr>
    </w:div>
    <w:div w:id="1088192151">
      <w:bodyDiv w:val="1"/>
      <w:marLeft w:val="0"/>
      <w:marRight w:val="0"/>
      <w:marTop w:val="0"/>
      <w:marBottom w:val="0"/>
      <w:divBdr>
        <w:top w:val="none" w:sz="0" w:space="0" w:color="auto"/>
        <w:left w:val="none" w:sz="0" w:space="0" w:color="auto"/>
        <w:bottom w:val="none" w:sz="0" w:space="0" w:color="auto"/>
        <w:right w:val="none" w:sz="0" w:space="0" w:color="auto"/>
      </w:divBdr>
    </w:div>
    <w:div w:id="1350329900">
      <w:bodyDiv w:val="1"/>
      <w:marLeft w:val="0"/>
      <w:marRight w:val="0"/>
      <w:marTop w:val="0"/>
      <w:marBottom w:val="0"/>
      <w:divBdr>
        <w:top w:val="none" w:sz="0" w:space="0" w:color="auto"/>
        <w:left w:val="none" w:sz="0" w:space="0" w:color="auto"/>
        <w:bottom w:val="none" w:sz="0" w:space="0" w:color="auto"/>
        <w:right w:val="none" w:sz="0" w:space="0" w:color="auto"/>
      </w:divBdr>
    </w:div>
    <w:div w:id="1528716637">
      <w:bodyDiv w:val="1"/>
      <w:marLeft w:val="0"/>
      <w:marRight w:val="0"/>
      <w:marTop w:val="0"/>
      <w:marBottom w:val="0"/>
      <w:divBdr>
        <w:top w:val="none" w:sz="0" w:space="0" w:color="auto"/>
        <w:left w:val="none" w:sz="0" w:space="0" w:color="auto"/>
        <w:bottom w:val="none" w:sz="0" w:space="0" w:color="auto"/>
        <w:right w:val="none" w:sz="0" w:space="0" w:color="auto"/>
      </w:divBdr>
    </w:div>
    <w:div w:id="1718050069">
      <w:bodyDiv w:val="1"/>
      <w:marLeft w:val="0"/>
      <w:marRight w:val="0"/>
      <w:marTop w:val="0"/>
      <w:marBottom w:val="0"/>
      <w:divBdr>
        <w:top w:val="none" w:sz="0" w:space="0" w:color="auto"/>
        <w:left w:val="none" w:sz="0" w:space="0" w:color="auto"/>
        <w:bottom w:val="none" w:sz="0" w:space="0" w:color="auto"/>
        <w:right w:val="none" w:sz="0" w:space="0" w:color="auto"/>
      </w:divBdr>
    </w:div>
    <w:div w:id="1996957716">
      <w:bodyDiv w:val="1"/>
      <w:marLeft w:val="0"/>
      <w:marRight w:val="0"/>
      <w:marTop w:val="0"/>
      <w:marBottom w:val="0"/>
      <w:divBdr>
        <w:top w:val="none" w:sz="0" w:space="0" w:color="auto"/>
        <w:left w:val="none" w:sz="0" w:space="0" w:color="auto"/>
        <w:bottom w:val="none" w:sz="0" w:space="0" w:color="auto"/>
        <w:right w:val="none" w:sz="0" w:space="0" w:color="auto"/>
      </w:divBdr>
    </w:div>
    <w:div w:id="2141604591">
      <w:bodyDiv w:val="1"/>
      <w:marLeft w:val="0"/>
      <w:marRight w:val="0"/>
      <w:marTop w:val="0"/>
      <w:marBottom w:val="0"/>
      <w:divBdr>
        <w:top w:val="none" w:sz="0" w:space="0" w:color="auto"/>
        <w:left w:val="none" w:sz="0" w:space="0" w:color="auto"/>
        <w:bottom w:val="none" w:sz="0" w:space="0" w:color="auto"/>
        <w:right w:val="none" w:sz="0" w:space="0" w:color="auto"/>
      </w:divBdr>
      <w:divsChild>
        <w:div w:id="1558123488">
          <w:marLeft w:val="0"/>
          <w:marRight w:val="0"/>
          <w:marTop w:val="0"/>
          <w:marBottom w:val="0"/>
          <w:divBdr>
            <w:top w:val="none" w:sz="0" w:space="0" w:color="auto"/>
            <w:left w:val="none" w:sz="0" w:space="0" w:color="auto"/>
            <w:bottom w:val="none" w:sz="0" w:space="0" w:color="auto"/>
            <w:right w:val="none" w:sz="0" w:space="0" w:color="auto"/>
          </w:divBdr>
          <w:divsChild>
            <w:div w:id="1371690366">
              <w:marLeft w:val="0"/>
              <w:marRight w:val="0"/>
              <w:marTop w:val="0"/>
              <w:marBottom w:val="0"/>
              <w:divBdr>
                <w:top w:val="none" w:sz="0" w:space="0" w:color="auto"/>
                <w:left w:val="none" w:sz="0" w:space="0" w:color="auto"/>
                <w:bottom w:val="none" w:sz="0" w:space="0" w:color="auto"/>
                <w:right w:val="none" w:sz="0" w:space="0" w:color="auto"/>
              </w:divBdr>
              <w:divsChild>
                <w:div w:id="180566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grancanariamodacalida.es/magazine2019-pressro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teresa.medina@ifema.es" TargetMode="External"/><Relationship Id="rId4" Type="http://schemas.openxmlformats.org/officeDocument/2006/relationships/settings" Target="settings.xml"/><Relationship Id="rId9" Type="http://schemas.openxmlformats.org/officeDocument/2006/relationships/hyperlink" Target="mailto:teresa.medina@ifema.es"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5.emf"/></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12" Type="http://schemas.openxmlformats.org/officeDocument/2006/relationships/image" Target="media/image12.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11" Type="http://schemas.openxmlformats.org/officeDocument/2006/relationships/image" Target="media/image11.jpe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4.emf"/><Relationship Id="rId1" Type="http://schemas.openxmlformats.org/officeDocument/2006/relationships/image" Target="media/image13.jpg"/></Relationships>
</file>

<file path=word/_rels/header3.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12" Type="http://schemas.openxmlformats.org/officeDocument/2006/relationships/image" Target="media/image12.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11" Type="http://schemas.openxmlformats.org/officeDocument/2006/relationships/image" Target="media/image11.jpe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551C5F-227A-F34D-91C4-262262104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1655</Words>
  <Characters>9107</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OPTIMA PUBLICIDAD MARKETING Y COMUNICACION, S.L.</Company>
  <LinksUpToDate>false</LinksUpToDate>
  <CharactersWithSpaces>10741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codina moll</dc:creator>
  <cp:lastModifiedBy>Microsoft Office User</cp:lastModifiedBy>
  <cp:revision>3</cp:revision>
  <cp:lastPrinted>2019-10-01T08:44:00Z</cp:lastPrinted>
  <dcterms:created xsi:type="dcterms:W3CDTF">2019-10-08T11:10:00Z</dcterms:created>
  <dcterms:modified xsi:type="dcterms:W3CDTF">2019-10-08T14:10:00Z</dcterms:modified>
</cp:coreProperties>
</file>